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3F" w:rsidRDefault="00AD6DFF" w:rsidP="00A8783F">
      <w:pPr>
        <w:pStyle w:val="berschrift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1554480" cy="344170"/>
            <wp:effectExtent l="0" t="0" r="7620" b="0"/>
            <wp:wrapNone/>
            <wp:docPr id="3" name="Bild 3" descr="mesologo_mitclaim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ologo_mitclaim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83F">
        <w:t>Pressemitteilung</w:t>
      </w:r>
    </w:p>
    <w:p w:rsidR="00A8783F" w:rsidRDefault="00A8783F" w:rsidP="00A8783F">
      <w:pPr>
        <w:jc w:val="right"/>
        <w:rPr>
          <w:rFonts w:ascii="Tahoma" w:hAnsi="Tahoma" w:cs="Tahoma"/>
          <w:sz w:val="18"/>
          <w:szCs w:val="18"/>
        </w:rPr>
      </w:pPr>
    </w:p>
    <w:p w:rsidR="00A8783F" w:rsidRDefault="00AD6DFF" w:rsidP="00A8783F">
      <w:pPr>
        <w:jc w:val="right"/>
        <w:rPr>
          <w:rFonts w:ascii="Tahoma" w:hAnsi="Tahoma" w:cs="Tahom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121920</wp:posOffset>
                </wp:positionV>
                <wp:extent cx="1534160" cy="457200"/>
                <wp:effectExtent l="4445" t="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83F" w:rsidRDefault="00A8783F" w:rsidP="00A8783F">
                            <w:pPr>
                              <w:jc w:val="both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2F2CDD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47FA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Oktober</w:t>
                            </w:r>
                            <w:r w:rsidR="00790A8F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201</w:t>
                            </w:r>
                            <w:r w:rsidR="00DD02B6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pt;margin-top:9.6pt;width:120.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VCsA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" filled="f" stroked="f">
                <v:textbox>
                  <w:txbxContent>
                    <w:p w:rsidR="00A8783F" w:rsidRDefault="00A8783F" w:rsidP="00A8783F">
                      <w:pPr>
                        <w:jc w:val="both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2F2CDD"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Stand: 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 </w:t>
                      </w:r>
                      <w:r w:rsidR="009C47FA">
                        <w:rPr>
                          <w:rFonts w:ascii="Tahoma" w:hAnsi="Tahoma"/>
                          <w:sz w:val="16"/>
                          <w:szCs w:val="16"/>
                        </w:rPr>
                        <w:t>Oktober</w:t>
                      </w:r>
                      <w:r w:rsidR="00790A8F"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201</w:t>
                      </w:r>
                      <w:r w:rsidR="00DD02B6">
                        <w:rPr>
                          <w:rFonts w:ascii="Tahoma" w:hAnsi="Tahoma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A8783F" w:rsidRDefault="00A8783F" w:rsidP="00A8783F">
      <w:pPr>
        <w:jc w:val="right"/>
        <w:rPr>
          <w:rFonts w:ascii="Tahoma" w:hAnsi="Tahoma" w:cs="Tahoma"/>
          <w:sz w:val="18"/>
          <w:szCs w:val="18"/>
        </w:rPr>
      </w:pPr>
    </w:p>
    <w:p w:rsidR="00A8783F" w:rsidRDefault="00A8783F" w:rsidP="00A8783F">
      <w:pPr>
        <w:jc w:val="right"/>
        <w:rPr>
          <w:rFonts w:ascii="Tahoma" w:hAnsi="Tahoma" w:cs="Tahoma"/>
          <w:sz w:val="18"/>
          <w:szCs w:val="18"/>
        </w:rPr>
      </w:pPr>
    </w:p>
    <w:p w:rsidR="00A8783F" w:rsidRDefault="00A8783F" w:rsidP="00221912">
      <w:pPr>
        <w:pStyle w:val="Noparagraphstyle"/>
        <w:rPr>
          <w:rFonts w:ascii="Tahoma" w:hAnsi="Tahoma" w:cs="Tahoma"/>
          <w:b/>
          <w:color w:val="auto"/>
        </w:rPr>
      </w:pPr>
    </w:p>
    <w:p w:rsidR="00DE6EE8" w:rsidRPr="00082B7A" w:rsidRDefault="005002FB" w:rsidP="00754AE1">
      <w:pPr>
        <w:spacing w:line="36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</w:rPr>
        <w:t xml:space="preserve">mesonic schenkt </w:t>
      </w:r>
      <w:r w:rsidR="00277E05">
        <w:rPr>
          <w:rFonts w:ascii="Tahoma" w:hAnsi="Tahoma" w:cs="Tahoma"/>
          <w:b/>
          <w:color w:val="000000" w:themeColor="text1"/>
        </w:rPr>
        <w:t xml:space="preserve">Kunden </w:t>
      </w:r>
      <w:proofErr w:type="spellStart"/>
      <w:r w:rsidR="00277E05">
        <w:rPr>
          <w:rFonts w:ascii="Tahoma" w:hAnsi="Tahoma" w:cs="Tahoma"/>
          <w:b/>
          <w:color w:val="000000" w:themeColor="text1"/>
        </w:rPr>
        <w:t>WinLine</w:t>
      </w:r>
      <w:proofErr w:type="spellEnd"/>
      <w:r w:rsidR="00277E05">
        <w:rPr>
          <w:rFonts w:ascii="Tahoma" w:hAnsi="Tahoma" w:cs="Tahoma"/>
          <w:b/>
          <w:color w:val="000000" w:themeColor="text1"/>
        </w:rPr>
        <w:t xml:space="preserve"> BI-Tool</w:t>
      </w:r>
      <w:r>
        <w:rPr>
          <w:rFonts w:ascii="Tahoma" w:hAnsi="Tahoma" w:cs="Tahoma"/>
          <w:b/>
          <w:color w:val="000000" w:themeColor="text1"/>
        </w:rPr>
        <w:br/>
      </w:r>
    </w:p>
    <w:p w:rsidR="00502471" w:rsidRDefault="005002FB" w:rsidP="00DE6EE8">
      <w:pPr>
        <w:spacing w:line="36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002FB">
        <w:rPr>
          <w:rFonts w:ascii="Tahoma" w:hAnsi="Tahoma" w:cs="Tahoma"/>
          <w:b/>
          <w:color w:val="000000" w:themeColor="text1"/>
          <w:sz w:val="20"/>
          <w:szCs w:val="20"/>
        </w:rPr>
        <w:t xml:space="preserve">Im Herbst 2018 bringt der Softwarehersteller mesonic </w:t>
      </w:r>
      <w:r w:rsidR="00EC3E2A">
        <w:rPr>
          <w:rFonts w:ascii="Tahoma" w:hAnsi="Tahoma" w:cs="Tahoma"/>
          <w:b/>
          <w:color w:val="000000" w:themeColor="text1"/>
          <w:sz w:val="20"/>
          <w:szCs w:val="20"/>
        </w:rPr>
        <w:t xml:space="preserve">mit </w:t>
      </w:r>
      <w:proofErr w:type="spellStart"/>
      <w:r w:rsidR="00EC3E2A">
        <w:rPr>
          <w:rFonts w:ascii="Tahoma" w:hAnsi="Tahoma" w:cs="Tahoma"/>
          <w:b/>
          <w:color w:val="000000" w:themeColor="text1"/>
          <w:sz w:val="20"/>
          <w:szCs w:val="20"/>
        </w:rPr>
        <w:t>WinLine</w:t>
      </w:r>
      <w:proofErr w:type="spellEnd"/>
      <w:r w:rsidR="00EC3E2A">
        <w:rPr>
          <w:rFonts w:ascii="Tahoma" w:hAnsi="Tahoma" w:cs="Tahoma"/>
          <w:b/>
          <w:color w:val="000000" w:themeColor="text1"/>
          <w:sz w:val="20"/>
          <w:szCs w:val="20"/>
        </w:rPr>
        <w:t xml:space="preserve"> BI </w:t>
      </w:r>
      <w:r w:rsidRPr="005002FB">
        <w:rPr>
          <w:rFonts w:ascii="Tahoma" w:hAnsi="Tahoma" w:cs="Tahoma"/>
          <w:b/>
          <w:color w:val="000000" w:themeColor="text1"/>
          <w:sz w:val="20"/>
          <w:szCs w:val="20"/>
        </w:rPr>
        <w:t xml:space="preserve">ein neues Produkt zur Datenanalyse auf den Markt. Anwender </w:t>
      </w:r>
      <w:r w:rsidR="00EC3E2A">
        <w:rPr>
          <w:rFonts w:ascii="Tahoma" w:hAnsi="Tahoma" w:cs="Tahoma"/>
          <w:b/>
          <w:color w:val="000000" w:themeColor="text1"/>
          <w:sz w:val="20"/>
          <w:szCs w:val="20"/>
        </w:rPr>
        <w:t xml:space="preserve">der </w:t>
      </w:r>
      <w:proofErr w:type="spellStart"/>
      <w:r w:rsidR="00EC3E2A">
        <w:rPr>
          <w:rFonts w:ascii="Tahoma" w:hAnsi="Tahoma" w:cs="Tahoma"/>
          <w:b/>
          <w:color w:val="000000" w:themeColor="text1"/>
          <w:sz w:val="20"/>
          <w:szCs w:val="20"/>
        </w:rPr>
        <w:t>WinLine</w:t>
      </w:r>
      <w:proofErr w:type="spellEnd"/>
      <w:r w:rsidR="00EC3E2A">
        <w:rPr>
          <w:rFonts w:ascii="Tahoma" w:hAnsi="Tahoma" w:cs="Tahoma"/>
          <w:b/>
          <w:color w:val="000000" w:themeColor="text1"/>
          <w:sz w:val="20"/>
          <w:szCs w:val="20"/>
        </w:rPr>
        <w:t xml:space="preserve"> ERP-/CRM-Software </w:t>
      </w:r>
      <w:r w:rsidRPr="005002FB">
        <w:rPr>
          <w:rFonts w:ascii="Tahoma" w:hAnsi="Tahoma" w:cs="Tahoma"/>
          <w:b/>
          <w:color w:val="000000" w:themeColor="text1"/>
          <w:sz w:val="20"/>
          <w:szCs w:val="20"/>
        </w:rPr>
        <w:t>können das Modul noch bis 31.12.2018 lizenzkostenfrei erwerben.</w:t>
      </w:r>
    </w:p>
    <w:p w:rsidR="005002FB" w:rsidRDefault="005002FB" w:rsidP="00DE6EE8">
      <w:pPr>
        <w:spacing w:line="36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5002FB" w:rsidRDefault="005002FB" w:rsidP="005002FB">
      <w:pPr>
        <w:spacing w:line="360" w:lineRule="auto"/>
        <w:rPr>
          <w:rFonts w:ascii="Tahoma" w:hAnsi="Tahoma" w:cs="Tahoma"/>
          <w:sz w:val="20"/>
          <w:szCs w:val="20"/>
        </w:rPr>
      </w:pPr>
      <w:r w:rsidRPr="005002FB">
        <w:rPr>
          <w:rFonts w:ascii="Tahoma" w:hAnsi="Tahoma" w:cs="Tahoma"/>
          <w:sz w:val="20"/>
          <w:szCs w:val="20"/>
        </w:rPr>
        <w:t xml:space="preserve">Datenanalysen aus ERP- und CRM-Systemen liefern wertvolle Informationen für operative und strategische Entscheidungen im Unternehmen. Das weiß auch der Softwarehersteller mesonic und erweitert sein Produktportfolio um das Business </w:t>
      </w:r>
      <w:proofErr w:type="spellStart"/>
      <w:r w:rsidRPr="005002FB">
        <w:rPr>
          <w:rFonts w:ascii="Tahoma" w:hAnsi="Tahoma" w:cs="Tahoma"/>
          <w:sz w:val="20"/>
          <w:szCs w:val="20"/>
        </w:rPr>
        <w:t>Intelligence</w:t>
      </w:r>
      <w:proofErr w:type="spellEnd"/>
      <w:r w:rsidRPr="005002FB">
        <w:rPr>
          <w:rFonts w:ascii="Tahoma" w:hAnsi="Tahoma" w:cs="Tahoma"/>
          <w:sz w:val="20"/>
          <w:szCs w:val="20"/>
        </w:rPr>
        <w:t xml:space="preserve">-Tool </w:t>
      </w:r>
      <w:proofErr w:type="spellStart"/>
      <w:r w:rsidRPr="005002FB">
        <w:rPr>
          <w:rFonts w:ascii="Tahoma" w:hAnsi="Tahoma" w:cs="Tahoma"/>
          <w:sz w:val="20"/>
          <w:szCs w:val="20"/>
        </w:rPr>
        <w:t>WinLine</w:t>
      </w:r>
      <w:proofErr w:type="spellEnd"/>
      <w:r w:rsidRPr="005002FB">
        <w:rPr>
          <w:rFonts w:ascii="Tahoma" w:hAnsi="Tahoma" w:cs="Tahoma"/>
          <w:sz w:val="20"/>
          <w:szCs w:val="20"/>
        </w:rPr>
        <w:t xml:space="preserve"> BI. Das Modul wird mit der Freigabe der neuen </w:t>
      </w:r>
      <w:proofErr w:type="spellStart"/>
      <w:r w:rsidRPr="005002FB">
        <w:rPr>
          <w:rFonts w:ascii="Tahoma" w:hAnsi="Tahoma" w:cs="Tahoma"/>
          <w:sz w:val="20"/>
          <w:szCs w:val="20"/>
        </w:rPr>
        <w:t>WinLine</w:t>
      </w:r>
      <w:proofErr w:type="spellEnd"/>
      <w:r w:rsidRPr="005002FB">
        <w:rPr>
          <w:rFonts w:ascii="Tahoma" w:hAnsi="Tahoma" w:cs="Tahoma"/>
          <w:sz w:val="20"/>
          <w:szCs w:val="20"/>
        </w:rPr>
        <w:t xml:space="preserve"> Version 10.5 </w:t>
      </w:r>
      <w:proofErr w:type="spellStart"/>
      <w:r w:rsidRPr="005002FB">
        <w:rPr>
          <w:rFonts w:ascii="Tahoma" w:hAnsi="Tahoma" w:cs="Tahoma"/>
          <w:sz w:val="20"/>
          <w:szCs w:val="20"/>
        </w:rPr>
        <w:t>gelauncht</w:t>
      </w:r>
      <w:proofErr w:type="spellEnd"/>
      <w:r w:rsidRPr="005002FB">
        <w:rPr>
          <w:rFonts w:ascii="Tahoma" w:hAnsi="Tahoma" w:cs="Tahoma"/>
          <w:sz w:val="20"/>
          <w:szCs w:val="20"/>
        </w:rPr>
        <w:t xml:space="preserve">, die für Herbst 2018 geplant ist. </w:t>
      </w:r>
      <w:r w:rsidR="00CD4D2C">
        <w:rPr>
          <w:rFonts w:ascii="Tahoma" w:hAnsi="Tahoma" w:cs="Tahoma"/>
          <w:sz w:val="20"/>
          <w:szCs w:val="20"/>
        </w:rPr>
        <w:t>Im Rahmen der Markteinführung</w:t>
      </w:r>
      <w:r w:rsidR="00CD4D2C" w:rsidRPr="00CD4D2C">
        <w:rPr>
          <w:rFonts w:ascii="Tahoma" w:hAnsi="Tahoma" w:cs="Tahoma"/>
          <w:sz w:val="20"/>
          <w:szCs w:val="20"/>
        </w:rPr>
        <w:t xml:space="preserve"> </w:t>
      </w:r>
      <w:r w:rsidR="00CD4D2C" w:rsidRPr="005002FB">
        <w:rPr>
          <w:rFonts w:ascii="Tahoma" w:hAnsi="Tahoma" w:cs="Tahoma"/>
          <w:sz w:val="20"/>
          <w:szCs w:val="20"/>
        </w:rPr>
        <w:t>können mesonic-Kunden</w:t>
      </w:r>
      <w:r w:rsidR="00B765DD">
        <w:rPr>
          <w:rFonts w:ascii="Tahoma" w:hAnsi="Tahoma" w:cs="Tahoma"/>
          <w:sz w:val="20"/>
          <w:szCs w:val="20"/>
        </w:rPr>
        <w:t>, die einen aktiven Softwarepflegevertrag besitzen,</w:t>
      </w:r>
      <w:r w:rsidR="00CD4D2C" w:rsidRPr="005002FB">
        <w:rPr>
          <w:rFonts w:ascii="Tahoma" w:hAnsi="Tahoma" w:cs="Tahoma"/>
          <w:sz w:val="20"/>
          <w:szCs w:val="20"/>
        </w:rPr>
        <w:t xml:space="preserve"> das neue </w:t>
      </w:r>
      <w:proofErr w:type="spellStart"/>
      <w:r w:rsidR="00CD4D2C" w:rsidRPr="005002FB">
        <w:rPr>
          <w:rFonts w:ascii="Tahoma" w:hAnsi="Tahoma" w:cs="Tahoma"/>
          <w:sz w:val="20"/>
          <w:szCs w:val="20"/>
        </w:rPr>
        <w:t>WinLine</w:t>
      </w:r>
      <w:proofErr w:type="spellEnd"/>
      <w:r w:rsidR="00CD4D2C" w:rsidRPr="005002FB">
        <w:rPr>
          <w:rFonts w:ascii="Tahoma" w:hAnsi="Tahoma" w:cs="Tahoma"/>
          <w:sz w:val="20"/>
          <w:szCs w:val="20"/>
        </w:rPr>
        <w:t xml:space="preserve"> BI</w:t>
      </w:r>
      <w:r w:rsidR="00CD4D2C">
        <w:rPr>
          <w:rFonts w:ascii="Tahoma" w:hAnsi="Tahoma" w:cs="Tahoma"/>
          <w:sz w:val="20"/>
          <w:szCs w:val="20"/>
        </w:rPr>
        <w:t xml:space="preserve"> </w:t>
      </w:r>
      <w:r w:rsidRPr="005002FB">
        <w:rPr>
          <w:rFonts w:ascii="Tahoma" w:hAnsi="Tahoma" w:cs="Tahoma"/>
          <w:sz w:val="20"/>
          <w:szCs w:val="20"/>
        </w:rPr>
        <w:t xml:space="preserve">bis zum 31.12.2018 lizenzkostenfrei bestellen. </w:t>
      </w:r>
    </w:p>
    <w:p w:rsidR="005002FB" w:rsidRPr="005002FB" w:rsidRDefault="005002FB" w:rsidP="005002FB">
      <w:pPr>
        <w:spacing w:line="360" w:lineRule="auto"/>
        <w:rPr>
          <w:rFonts w:ascii="Tahoma" w:hAnsi="Tahoma" w:cs="Tahoma"/>
          <w:sz w:val="20"/>
          <w:szCs w:val="20"/>
        </w:rPr>
      </w:pPr>
    </w:p>
    <w:p w:rsidR="005002FB" w:rsidRDefault="005002FB" w:rsidP="005002FB">
      <w:pPr>
        <w:spacing w:line="360" w:lineRule="auto"/>
        <w:rPr>
          <w:rFonts w:ascii="Tahoma" w:hAnsi="Tahoma" w:cs="Tahoma"/>
          <w:sz w:val="20"/>
          <w:szCs w:val="20"/>
        </w:rPr>
      </w:pPr>
      <w:r w:rsidRPr="005002FB">
        <w:rPr>
          <w:rFonts w:ascii="Tahoma" w:hAnsi="Tahoma" w:cs="Tahoma"/>
          <w:sz w:val="20"/>
          <w:szCs w:val="20"/>
        </w:rPr>
        <w:t>„</w:t>
      </w:r>
      <w:r w:rsidR="00D30D63">
        <w:rPr>
          <w:rFonts w:ascii="Tahoma" w:hAnsi="Tahoma" w:cs="Tahoma"/>
          <w:sz w:val="20"/>
          <w:szCs w:val="20"/>
        </w:rPr>
        <w:t xml:space="preserve">Das HTML-basierte </w:t>
      </w:r>
      <w:proofErr w:type="spellStart"/>
      <w:r w:rsidRPr="005002FB">
        <w:rPr>
          <w:rFonts w:ascii="Tahoma" w:hAnsi="Tahoma" w:cs="Tahoma"/>
          <w:sz w:val="20"/>
          <w:szCs w:val="20"/>
        </w:rPr>
        <w:t>WinLine</w:t>
      </w:r>
      <w:proofErr w:type="spellEnd"/>
      <w:r w:rsidRPr="005002FB">
        <w:rPr>
          <w:rFonts w:ascii="Tahoma" w:hAnsi="Tahoma" w:cs="Tahoma"/>
          <w:sz w:val="20"/>
          <w:szCs w:val="20"/>
        </w:rPr>
        <w:t xml:space="preserve"> BI ist vollintegriert in die </w:t>
      </w:r>
      <w:proofErr w:type="spellStart"/>
      <w:r w:rsidRPr="005002FB">
        <w:rPr>
          <w:rFonts w:ascii="Tahoma" w:hAnsi="Tahoma" w:cs="Tahoma"/>
          <w:sz w:val="20"/>
          <w:szCs w:val="20"/>
        </w:rPr>
        <w:t>WinLine</w:t>
      </w:r>
      <w:proofErr w:type="spellEnd"/>
      <w:r w:rsidRPr="005002FB">
        <w:rPr>
          <w:rFonts w:ascii="Tahoma" w:hAnsi="Tahoma" w:cs="Tahoma"/>
          <w:sz w:val="20"/>
          <w:szCs w:val="20"/>
        </w:rPr>
        <w:t xml:space="preserve"> ERP- und CRM-Lösungen, so dass unsere Anwender Auswertungen auf Basis der </w:t>
      </w:r>
      <w:proofErr w:type="spellStart"/>
      <w:r w:rsidRPr="005002FB">
        <w:rPr>
          <w:rFonts w:ascii="Tahoma" w:hAnsi="Tahoma" w:cs="Tahoma"/>
          <w:sz w:val="20"/>
          <w:szCs w:val="20"/>
        </w:rPr>
        <w:t>WinLine</w:t>
      </w:r>
      <w:proofErr w:type="spellEnd"/>
      <w:r w:rsidRPr="005002FB">
        <w:rPr>
          <w:rFonts w:ascii="Tahoma" w:hAnsi="Tahoma" w:cs="Tahoma"/>
          <w:sz w:val="20"/>
          <w:szCs w:val="20"/>
        </w:rPr>
        <w:t xml:space="preserve"> Datenbank durchführen können. Ebenso ist der Import und Export von Datenquellen möglich. Das eröffnet nahezu unbegrenzte Auswertungsmöglichkeiten“, erläutert </w:t>
      </w:r>
      <w:r w:rsidR="00703C65">
        <w:rPr>
          <w:rFonts w:ascii="Tahoma" w:hAnsi="Tahoma" w:cs="Tahoma"/>
          <w:sz w:val="20"/>
          <w:szCs w:val="20"/>
        </w:rPr>
        <w:t>Patrick Siegmund</w:t>
      </w:r>
      <w:r w:rsidRPr="005002FB">
        <w:rPr>
          <w:rFonts w:ascii="Tahoma" w:hAnsi="Tahoma" w:cs="Tahoma"/>
          <w:sz w:val="20"/>
          <w:szCs w:val="20"/>
        </w:rPr>
        <w:t xml:space="preserve">, </w:t>
      </w:r>
      <w:r w:rsidR="00703C65">
        <w:rPr>
          <w:rFonts w:ascii="Tahoma" w:hAnsi="Tahoma" w:cs="Tahoma"/>
          <w:sz w:val="20"/>
          <w:szCs w:val="20"/>
        </w:rPr>
        <w:t xml:space="preserve">Geschäftsführer bei </w:t>
      </w:r>
      <w:r w:rsidRPr="005002FB">
        <w:rPr>
          <w:rFonts w:ascii="Tahoma" w:hAnsi="Tahoma" w:cs="Tahoma"/>
          <w:sz w:val="20"/>
          <w:szCs w:val="20"/>
        </w:rPr>
        <w:t>mesonic in Deutschland, die Vorteile des Moduls. „Anschließend können die Ergebnisse übersichtlich in einem Dashboard nebeneinander dargestellt werden, zum Beispiel grafisch, tabellarisch und kalendarisch.“</w:t>
      </w:r>
    </w:p>
    <w:p w:rsidR="005002FB" w:rsidRPr="005002FB" w:rsidRDefault="005002FB" w:rsidP="005002FB">
      <w:pPr>
        <w:spacing w:line="360" w:lineRule="auto"/>
        <w:rPr>
          <w:rFonts w:ascii="Tahoma" w:hAnsi="Tahoma" w:cs="Tahoma"/>
          <w:sz w:val="20"/>
          <w:szCs w:val="20"/>
        </w:rPr>
      </w:pPr>
    </w:p>
    <w:p w:rsidR="005002FB" w:rsidRDefault="005002FB" w:rsidP="005002FB">
      <w:pPr>
        <w:spacing w:line="360" w:lineRule="auto"/>
        <w:rPr>
          <w:rFonts w:ascii="Tahoma" w:hAnsi="Tahoma" w:cs="Tahoma"/>
          <w:sz w:val="20"/>
          <w:szCs w:val="20"/>
        </w:rPr>
      </w:pPr>
      <w:r w:rsidRPr="005002FB">
        <w:rPr>
          <w:rFonts w:ascii="Tahoma" w:hAnsi="Tahoma" w:cs="Tahoma"/>
          <w:sz w:val="20"/>
          <w:szCs w:val="20"/>
        </w:rPr>
        <w:t xml:space="preserve">Wer das neue Modul </w:t>
      </w:r>
      <w:proofErr w:type="spellStart"/>
      <w:r w:rsidRPr="005002FB">
        <w:rPr>
          <w:rFonts w:ascii="Tahoma" w:hAnsi="Tahoma" w:cs="Tahoma"/>
          <w:sz w:val="20"/>
          <w:szCs w:val="20"/>
        </w:rPr>
        <w:t>WinLine</w:t>
      </w:r>
      <w:proofErr w:type="spellEnd"/>
      <w:r w:rsidRPr="005002FB">
        <w:rPr>
          <w:rFonts w:ascii="Tahoma" w:hAnsi="Tahoma" w:cs="Tahoma"/>
          <w:sz w:val="20"/>
          <w:szCs w:val="20"/>
        </w:rPr>
        <w:t xml:space="preserve"> BI kennenlernen möchte, hat dazu sowohl live als auch online die Gelegenheit. Gemeinsam mit ausgewählten Fachhandelspartnern führt mesonic im Oktober und November 2018 Veranstaltungen in Deutschland und Österreich durch. </w:t>
      </w:r>
    </w:p>
    <w:p w:rsidR="00891C6F" w:rsidRDefault="00891C6F" w:rsidP="005002FB">
      <w:pPr>
        <w:spacing w:line="360" w:lineRule="auto"/>
        <w:rPr>
          <w:rFonts w:ascii="Tahoma" w:hAnsi="Tahoma" w:cs="Tahoma"/>
          <w:sz w:val="20"/>
          <w:szCs w:val="20"/>
        </w:rPr>
      </w:pPr>
    </w:p>
    <w:p w:rsidR="005002FB" w:rsidRPr="005002FB" w:rsidRDefault="005002FB" w:rsidP="005002F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Mehr Informationen erhalten Interessierte bei ihrem zuständigen Fachhandelspartner oder direkt bei mesonic. </w:t>
      </w:r>
    </w:p>
    <w:p w:rsidR="005002FB" w:rsidRDefault="005002FB" w:rsidP="005002FB">
      <w:pPr>
        <w:spacing w:line="360" w:lineRule="auto"/>
        <w:rPr>
          <w:rFonts w:ascii="Tahoma" w:hAnsi="Tahoma" w:cs="Tahoma"/>
          <w:sz w:val="20"/>
          <w:szCs w:val="20"/>
        </w:rPr>
      </w:pPr>
    </w:p>
    <w:p w:rsidR="00A66ED8" w:rsidRPr="00AB2C7E" w:rsidRDefault="005E1420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  <w:r w:rsidRPr="00D11E43">
        <w:rPr>
          <w:rFonts w:ascii="Tahoma" w:eastAsia="Times New Roman" w:hAnsi="Tahoma" w:cs="Tahoma"/>
          <w:b/>
          <w:bCs/>
          <w:color w:val="444444"/>
          <w:kern w:val="36"/>
          <w:sz w:val="16"/>
          <w:szCs w:val="16"/>
          <w:u w:val="single"/>
          <w:lang w:eastAsia="de-DE"/>
        </w:rPr>
        <w:t>Über mesonic</w:t>
      </w:r>
      <w:r w:rsidR="00556575" w:rsidRPr="00D11E43">
        <w:rPr>
          <w:rFonts w:ascii="Tahoma" w:eastAsia="Times New Roman" w:hAnsi="Tahoma" w:cs="Tahoma"/>
          <w:b/>
          <w:bCs/>
          <w:color w:val="444444"/>
          <w:kern w:val="36"/>
          <w:sz w:val="16"/>
          <w:szCs w:val="16"/>
          <w:u w:val="single"/>
          <w:lang w:eastAsia="de-DE"/>
        </w:rPr>
        <w:br/>
      </w:r>
      <w:r w:rsidRPr="00556575">
        <w:rPr>
          <w:rFonts w:ascii="Tahoma" w:eastAsia="Times New Roman" w:hAnsi="Tahoma" w:cs="Tahoma"/>
          <w:sz w:val="16"/>
          <w:szCs w:val="16"/>
          <w:lang w:eastAsia="de-DE"/>
        </w:rPr>
        <w:br/>
      </w:r>
      <w:proofErr w:type="spellStart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mesonic</w:t>
      </w:r>
      <w:proofErr w:type="spellEnd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 ist der Hersteller der betriebswirtschaftliche</w:t>
      </w:r>
      <w:r w:rsidR="0072254C">
        <w:rPr>
          <w:rFonts w:ascii="Tahoma" w:eastAsia="Times New Roman" w:hAnsi="Tahoma" w:cs="Tahoma"/>
          <w:sz w:val="16"/>
          <w:szCs w:val="16"/>
          <w:lang w:eastAsia="de-DE"/>
        </w:rPr>
        <w:t>n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 Software </w:t>
      </w:r>
      <w:proofErr w:type="spellStart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WinLine</w:t>
      </w:r>
      <w:proofErr w:type="spellEnd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. Das Unternehmen wurde 1978 im österreichischen Mauerbach nahe Wien gegründet. In den nächsten Jahren folgten Niederlassungen in Deutschland (</w:t>
      </w:r>
      <w:r w:rsidR="00AB2C7E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Scheeßel, 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1985), den USA (1990) und Italien (</w:t>
      </w:r>
      <w:r w:rsidR="00AB2C7E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Mailand, 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2002). mesonic ist einer der führenden Hersteller im deutschsprachigen Raum für ERP-/CRM-/PPS-Komplettlösungen für kleine bis mittelständische Unternehmen. Die Software ist branchenübergreifend einsetzbar und wird weltweit von Unternehmen in allen Branchen von Handel, Dienstleistungen und Industrie sowie in Verbänden und Vereinen genutzt. </w:t>
      </w:r>
      <w:r w:rsidR="00AB2C7E" w:rsidRPr="00AB2C7E">
        <w:rPr>
          <w:rFonts w:ascii="Tahoma" w:hAnsi="Tahoma"/>
          <w:sz w:val="16"/>
          <w:szCs w:val="16"/>
        </w:rPr>
        <w:t xml:space="preserve">Die Programme sind ausschließlich Eigenentwicklungen, so dass die einzelnen Softwaremodule aufeinander abgestimmt sind und optimal zusammenarbeiten. Um unternehmens- und branchenspezifische Anforderungen abzudecken, ist die Software anpassbar und kann durch Ergänzungsprogrammierungen individuell erweitert werden. 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Über 65.000 erfolgreich installierte mesonic Software-Lösungen in 15 Sprachen und über 20 Ländern sprechen für sich. </w:t>
      </w:r>
    </w:p>
    <w:p w:rsidR="00A66ED8" w:rsidRPr="00AB2C7E" w:rsidRDefault="00A66ED8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A66ED8" w:rsidRDefault="00A66ED8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  <w:r w:rsidRPr="00AB2C7E">
        <w:rPr>
          <w:rFonts w:ascii="Tahoma" w:eastAsia="Times New Roman" w:hAnsi="Tahoma" w:cs="Tahoma"/>
          <w:sz w:val="16"/>
          <w:szCs w:val="16"/>
          <w:lang w:eastAsia="de-DE"/>
        </w:rPr>
        <w:t>Der Vertrieb erfolgt in Österreich und Deutschland über ein flächendeckendes Netz</w:t>
      </w:r>
      <w:r w:rsidR="00AB2C7E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 von rund 280 qualifizierten Fachhandelspartnern. Darüber hinaus sorgen in vielen weiteren Ländern Distributoren für die Betreuung der Kunden vor Ort. </w:t>
      </w:r>
    </w:p>
    <w:p w:rsidR="00556575" w:rsidRDefault="00556575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556575" w:rsidRDefault="00556575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2C0246" w:rsidRPr="002F2CDD" w:rsidRDefault="002C0246" w:rsidP="002C0246">
      <w:pPr>
        <w:rPr>
          <w:rFonts w:ascii="Tahoma" w:hAnsi="Tahoma"/>
          <w:b/>
          <w:bCs/>
          <w:sz w:val="16"/>
          <w:szCs w:val="16"/>
          <w:u w:val="single"/>
        </w:rPr>
      </w:pPr>
      <w:r w:rsidRPr="002F2CDD">
        <w:rPr>
          <w:rFonts w:ascii="Tahoma" w:hAnsi="Tahoma"/>
          <w:b/>
          <w:bCs/>
          <w:sz w:val="16"/>
          <w:szCs w:val="16"/>
          <w:u w:val="single"/>
        </w:rPr>
        <w:t>Kontakt:</w:t>
      </w:r>
    </w:p>
    <w:p w:rsidR="006B0DED" w:rsidRDefault="006B0DED" w:rsidP="00A8783F">
      <w:pPr>
        <w:rPr>
          <w:rFonts w:ascii="Tahoma" w:hAnsi="Tahoma"/>
          <w:sz w:val="16"/>
          <w:szCs w:val="16"/>
        </w:rPr>
      </w:pPr>
    </w:p>
    <w:p w:rsidR="006B0DED" w:rsidRPr="00F770D6" w:rsidRDefault="00F770D6" w:rsidP="00A8783F">
      <w:pPr>
        <w:rPr>
          <w:rFonts w:ascii="Tahoma" w:hAnsi="Tahoma"/>
          <w:sz w:val="16"/>
          <w:szCs w:val="16"/>
        </w:rPr>
      </w:pPr>
      <w:r w:rsidRPr="00F770D6">
        <w:rPr>
          <w:rFonts w:ascii="Tahoma" w:hAnsi="Tahoma"/>
          <w:sz w:val="16"/>
          <w:szCs w:val="16"/>
          <w:u w:val="single"/>
        </w:rPr>
        <w:t>Deutschland</w:t>
      </w:r>
      <w:r w:rsidRPr="00F770D6">
        <w:rPr>
          <w:rFonts w:ascii="Tahoma" w:hAnsi="Tahoma"/>
          <w:sz w:val="16"/>
          <w:szCs w:val="16"/>
        </w:rPr>
        <w:t>: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F770D6">
        <w:rPr>
          <w:rFonts w:ascii="Tahoma" w:hAnsi="Tahoma"/>
          <w:sz w:val="16"/>
          <w:szCs w:val="16"/>
          <w:u w:val="single"/>
        </w:rPr>
        <w:t>Österreich</w:t>
      </w:r>
      <w:r>
        <w:rPr>
          <w:rFonts w:ascii="Tahoma" w:hAnsi="Tahoma"/>
          <w:sz w:val="16"/>
          <w:szCs w:val="16"/>
        </w:rPr>
        <w:t>:</w:t>
      </w:r>
    </w:p>
    <w:p w:rsidR="00A8783F" w:rsidRPr="00B5785A" w:rsidRDefault="00A8783F" w:rsidP="00A8783F">
      <w:pPr>
        <w:rPr>
          <w:rFonts w:ascii="Tahoma" w:hAnsi="Tahoma"/>
          <w:color w:val="000000"/>
          <w:sz w:val="16"/>
          <w:szCs w:val="16"/>
          <w:lang w:val="en-US"/>
        </w:rPr>
      </w:pPr>
      <w:r w:rsidRPr="00B5785A">
        <w:rPr>
          <w:rFonts w:ascii="Tahoma" w:hAnsi="Tahoma"/>
          <w:sz w:val="16"/>
          <w:szCs w:val="16"/>
          <w:lang w:val="en-US"/>
        </w:rPr>
        <w:t>Claudia Harth</w:t>
      </w:r>
      <w:r w:rsidRPr="00B5785A">
        <w:rPr>
          <w:rFonts w:ascii="Tahoma" w:hAnsi="Tahoma"/>
          <w:sz w:val="16"/>
          <w:szCs w:val="16"/>
          <w:lang w:val="en-US"/>
        </w:rPr>
        <w:tab/>
      </w:r>
      <w:r w:rsidRPr="00B5785A">
        <w:rPr>
          <w:rFonts w:ascii="Tahoma" w:hAnsi="Tahoma"/>
          <w:sz w:val="16"/>
          <w:szCs w:val="16"/>
          <w:lang w:val="en-US"/>
        </w:rPr>
        <w:tab/>
      </w:r>
      <w:r w:rsidR="00F770D6" w:rsidRPr="00B5785A">
        <w:rPr>
          <w:rFonts w:ascii="Tahoma" w:hAnsi="Tahoma"/>
          <w:sz w:val="16"/>
          <w:szCs w:val="16"/>
          <w:lang w:val="en-US"/>
        </w:rPr>
        <w:tab/>
        <w:t>Yvonne Cijan</w:t>
      </w:r>
      <w:r w:rsidRPr="00B5785A">
        <w:rPr>
          <w:rFonts w:ascii="Tahoma" w:hAnsi="Tahoma"/>
          <w:sz w:val="16"/>
          <w:szCs w:val="16"/>
          <w:lang w:val="en-US"/>
        </w:rPr>
        <w:tab/>
      </w:r>
      <w:r w:rsidRPr="00B5785A">
        <w:rPr>
          <w:rFonts w:ascii="Tahoma" w:hAnsi="Tahoma"/>
          <w:sz w:val="16"/>
          <w:szCs w:val="16"/>
          <w:lang w:val="en-US"/>
        </w:rPr>
        <w:tab/>
      </w:r>
      <w:r w:rsidRPr="00B5785A">
        <w:rPr>
          <w:rFonts w:ascii="Tahoma" w:hAnsi="Tahoma"/>
          <w:sz w:val="16"/>
          <w:szCs w:val="16"/>
          <w:lang w:val="en-US"/>
        </w:rPr>
        <w:tab/>
      </w:r>
      <w:proofErr w:type="spellStart"/>
      <w:r w:rsidRPr="00B5785A">
        <w:rPr>
          <w:rFonts w:ascii="Tahoma" w:hAnsi="Tahoma" w:cs="Tahoma"/>
          <w:i/>
          <w:color w:val="000000"/>
          <w:sz w:val="20"/>
          <w:szCs w:val="20"/>
          <w:lang w:val="en-US"/>
        </w:rPr>
        <w:t>Wörter</w:t>
      </w:r>
      <w:proofErr w:type="spellEnd"/>
      <w:r w:rsidRPr="00B5785A">
        <w:rPr>
          <w:rFonts w:ascii="Tahoma" w:hAnsi="Tahoma" w:cs="Tahoma"/>
          <w:i/>
          <w:color w:val="000000"/>
          <w:sz w:val="20"/>
          <w:szCs w:val="20"/>
          <w:lang w:val="en-US"/>
        </w:rPr>
        <w:t xml:space="preserve">: </w:t>
      </w:r>
      <w:r w:rsidR="006C01FE" w:rsidRPr="00B5785A">
        <w:rPr>
          <w:rFonts w:ascii="Tahoma" w:hAnsi="Tahoma" w:cs="Tahoma"/>
          <w:i/>
          <w:color w:val="000000"/>
          <w:sz w:val="20"/>
          <w:szCs w:val="20"/>
          <w:lang w:val="en-US"/>
        </w:rPr>
        <w:t xml:space="preserve"> </w:t>
      </w:r>
      <w:r w:rsidR="0096724B" w:rsidRPr="00B5785A">
        <w:rPr>
          <w:rFonts w:ascii="Tahoma" w:hAnsi="Tahoma" w:cs="Tahoma"/>
          <w:i/>
          <w:color w:val="000000" w:themeColor="text1"/>
          <w:sz w:val="20"/>
          <w:szCs w:val="20"/>
          <w:lang w:val="en-US"/>
        </w:rPr>
        <w:t>2</w:t>
      </w:r>
      <w:r w:rsidR="00B5785A" w:rsidRPr="00B5785A">
        <w:rPr>
          <w:rFonts w:ascii="Tahoma" w:hAnsi="Tahoma" w:cs="Tahoma"/>
          <w:i/>
          <w:color w:val="000000" w:themeColor="text1"/>
          <w:sz w:val="20"/>
          <w:szCs w:val="20"/>
          <w:lang w:val="en-US"/>
        </w:rPr>
        <w:t>17</w:t>
      </w:r>
    </w:p>
    <w:p w:rsidR="001B3B95" w:rsidRDefault="00A8783F" w:rsidP="00A8783F">
      <w:pPr>
        <w:rPr>
          <w:rFonts w:ascii="Tahoma" w:hAnsi="Tahoma" w:cs="Tahoma"/>
          <w:i/>
          <w:color w:val="000000"/>
          <w:sz w:val="20"/>
          <w:szCs w:val="20"/>
        </w:rPr>
      </w:pPr>
      <w:r w:rsidRPr="00464C75">
        <w:rPr>
          <w:rFonts w:ascii="Tahoma" w:hAnsi="Tahoma"/>
          <w:color w:val="000000"/>
          <w:sz w:val="16"/>
          <w:szCs w:val="16"/>
        </w:rPr>
        <w:t>+49</w:t>
      </w:r>
      <w:r w:rsidR="00F770D6">
        <w:rPr>
          <w:rFonts w:ascii="Tahoma" w:hAnsi="Tahoma"/>
          <w:color w:val="000000"/>
          <w:sz w:val="16"/>
          <w:szCs w:val="16"/>
        </w:rPr>
        <w:t>-(0)</w:t>
      </w:r>
      <w:r w:rsidRPr="00464C75">
        <w:rPr>
          <w:rFonts w:ascii="Tahoma" w:hAnsi="Tahoma"/>
          <w:color w:val="000000"/>
          <w:sz w:val="16"/>
          <w:szCs w:val="16"/>
        </w:rPr>
        <w:t>4263</w:t>
      </w:r>
      <w:r w:rsidR="00F770D6">
        <w:rPr>
          <w:rFonts w:ascii="Tahoma" w:hAnsi="Tahoma"/>
          <w:color w:val="000000"/>
          <w:sz w:val="16"/>
          <w:szCs w:val="16"/>
        </w:rPr>
        <w:t>-</w:t>
      </w:r>
      <w:r w:rsidRPr="00464C75">
        <w:rPr>
          <w:rFonts w:ascii="Tahoma" w:hAnsi="Tahoma"/>
          <w:color w:val="000000"/>
          <w:sz w:val="16"/>
          <w:szCs w:val="16"/>
        </w:rPr>
        <w:t>93</w:t>
      </w:r>
      <w:r w:rsidR="00F770D6">
        <w:rPr>
          <w:rFonts w:ascii="Tahoma" w:hAnsi="Tahoma"/>
          <w:color w:val="000000"/>
          <w:sz w:val="16"/>
          <w:szCs w:val="16"/>
        </w:rPr>
        <w:t xml:space="preserve"> </w:t>
      </w:r>
      <w:r w:rsidRPr="00464C75">
        <w:rPr>
          <w:rFonts w:ascii="Tahoma" w:hAnsi="Tahoma"/>
          <w:color w:val="000000"/>
          <w:sz w:val="16"/>
          <w:szCs w:val="16"/>
        </w:rPr>
        <w:t>90</w:t>
      </w:r>
      <w:r w:rsidR="00F770D6">
        <w:rPr>
          <w:rFonts w:ascii="Tahoma" w:hAnsi="Tahoma"/>
          <w:color w:val="000000"/>
          <w:sz w:val="16"/>
          <w:szCs w:val="16"/>
        </w:rPr>
        <w:t>-</w:t>
      </w:r>
      <w:r w:rsidRPr="00464C75">
        <w:rPr>
          <w:rFonts w:ascii="Tahoma" w:hAnsi="Tahoma"/>
          <w:color w:val="000000"/>
          <w:sz w:val="16"/>
          <w:szCs w:val="16"/>
        </w:rPr>
        <w:t xml:space="preserve">0 </w:t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="00F770D6">
        <w:rPr>
          <w:rFonts w:ascii="Tahoma" w:hAnsi="Tahoma"/>
          <w:color w:val="000000"/>
          <w:sz w:val="16"/>
          <w:szCs w:val="16"/>
        </w:rPr>
        <w:t>+43-(0)1-970 30-0</w:t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 w:cs="Tahoma"/>
          <w:i/>
          <w:color w:val="000000"/>
          <w:sz w:val="20"/>
          <w:szCs w:val="20"/>
        </w:rPr>
        <w:t>Zeichen (inkl. Leerzeichen):</w:t>
      </w:r>
      <w:r w:rsidR="0092052E" w:rsidRPr="00464C75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EC3E2A">
        <w:rPr>
          <w:rFonts w:ascii="Tahoma" w:hAnsi="Tahoma" w:cs="Tahoma"/>
          <w:i/>
          <w:color w:val="000000"/>
          <w:sz w:val="20"/>
          <w:szCs w:val="20"/>
        </w:rPr>
        <w:t>17</w:t>
      </w:r>
      <w:r w:rsidR="00B5785A">
        <w:rPr>
          <w:rFonts w:ascii="Tahoma" w:hAnsi="Tahoma" w:cs="Tahoma"/>
          <w:i/>
          <w:color w:val="000000"/>
          <w:sz w:val="20"/>
          <w:szCs w:val="20"/>
        </w:rPr>
        <w:t>00</w:t>
      </w:r>
      <w:bookmarkStart w:id="0" w:name="_GoBack"/>
      <w:bookmarkEnd w:id="0"/>
    </w:p>
    <w:p w:rsidR="00A8783F" w:rsidRPr="002F2CDD" w:rsidRDefault="00B5785A" w:rsidP="00A8783F">
      <w:pPr>
        <w:rPr>
          <w:rFonts w:ascii="Tahoma" w:hAnsi="Tahoma"/>
          <w:sz w:val="16"/>
          <w:szCs w:val="16"/>
        </w:rPr>
      </w:pPr>
      <w:hyperlink r:id="rId6" w:history="1">
        <w:r w:rsidR="00F770D6" w:rsidRPr="004E4CE9">
          <w:rPr>
            <w:rStyle w:val="Hyperlink"/>
            <w:rFonts w:ascii="Tahoma" w:hAnsi="Tahoma"/>
            <w:sz w:val="16"/>
            <w:szCs w:val="16"/>
          </w:rPr>
          <w:t>charth@mesonic.com</w:t>
        </w:r>
      </w:hyperlink>
      <w:r w:rsidR="00F770D6">
        <w:rPr>
          <w:rFonts w:ascii="Tahoma" w:hAnsi="Tahoma"/>
          <w:sz w:val="16"/>
          <w:szCs w:val="16"/>
        </w:rPr>
        <w:tab/>
      </w:r>
      <w:r w:rsidR="00F770D6">
        <w:rPr>
          <w:rFonts w:ascii="Tahoma" w:hAnsi="Tahoma"/>
          <w:sz w:val="16"/>
          <w:szCs w:val="16"/>
        </w:rPr>
        <w:tab/>
      </w:r>
      <w:hyperlink r:id="rId7" w:history="1">
        <w:r w:rsidR="00392BB6">
          <w:rPr>
            <w:rStyle w:val="Hyperlink"/>
            <w:rFonts w:ascii="Tahoma" w:hAnsi="Tahoma"/>
            <w:sz w:val="16"/>
            <w:szCs w:val="16"/>
          </w:rPr>
          <w:t>ycijan@mesonic.com</w:t>
        </w:r>
      </w:hyperlink>
    </w:p>
    <w:p w:rsidR="00A8783F" w:rsidRPr="002F2CDD" w:rsidRDefault="00A8783F" w:rsidP="00A8783F">
      <w:pPr>
        <w:pStyle w:val="Textkrper"/>
        <w:spacing w:line="240" w:lineRule="auto"/>
        <w:ind w:right="1982"/>
        <w:rPr>
          <w:rFonts w:ascii="Tahoma" w:hAnsi="Tahoma"/>
          <w:b w:val="0"/>
          <w:bCs/>
          <w:sz w:val="16"/>
          <w:szCs w:val="16"/>
        </w:rPr>
      </w:pPr>
      <w:r w:rsidRPr="002F2CDD">
        <w:rPr>
          <w:rFonts w:ascii="Tahoma" w:hAnsi="Tahoma"/>
          <w:b w:val="0"/>
          <w:bCs/>
          <w:sz w:val="16"/>
          <w:szCs w:val="16"/>
        </w:rPr>
        <w:t>http://www.mesonic.com</w:t>
      </w:r>
    </w:p>
    <w:p w:rsidR="00A8783F" w:rsidRPr="000119FB" w:rsidRDefault="00A8783F" w:rsidP="00A8783F">
      <w:pPr>
        <w:pStyle w:val="Textkrper"/>
        <w:spacing w:line="240" w:lineRule="auto"/>
        <w:ind w:right="1982"/>
        <w:rPr>
          <w:rFonts w:ascii="Tahoma" w:hAnsi="Tahoma" w:cs="Tahoma"/>
          <w:b w:val="0"/>
          <w:i/>
          <w:iCs/>
          <w:sz w:val="16"/>
          <w:szCs w:val="16"/>
        </w:rPr>
      </w:pPr>
      <w:r>
        <w:rPr>
          <w:rFonts w:ascii="Tahoma" w:hAnsi="Tahoma" w:cs="Tahoma"/>
          <w:b w:val="0"/>
          <w:sz w:val="16"/>
        </w:rPr>
        <w:br/>
      </w:r>
      <w:r w:rsidRPr="000119FB">
        <w:rPr>
          <w:rFonts w:ascii="Tahoma" w:hAnsi="Tahoma" w:cs="Tahoma"/>
          <w:b w:val="0"/>
          <w:i/>
          <w:iCs/>
          <w:sz w:val="16"/>
          <w:szCs w:val="16"/>
        </w:rPr>
        <w:t xml:space="preserve">Weitere Informationen finden Sie auf </w:t>
      </w:r>
      <w:hyperlink r:id="rId8" w:history="1">
        <w:r w:rsidRPr="000119FB">
          <w:rPr>
            <w:rStyle w:val="Hyperlink"/>
            <w:rFonts w:ascii="Tahoma" w:hAnsi="Tahoma" w:cs="Tahoma"/>
            <w:b w:val="0"/>
            <w:i/>
            <w:iCs/>
            <w:sz w:val="16"/>
            <w:szCs w:val="16"/>
          </w:rPr>
          <w:t>www.mesonic.com</w:t>
        </w:r>
      </w:hyperlink>
      <w:r w:rsidRPr="000119FB">
        <w:rPr>
          <w:rFonts w:ascii="Tahoma" w:hAnsi="Tahoma" w:cs="Tahoma"/>
          <w:b w:val="0"/>
          <w:i/>
          <w:iCs/>
          <w:sz w:val="16"/>
          <w:szCs w:val="16"/>
        </w:rPr>
        <w:t xml:space="preserve">, im Bereich </w:t>
      </w:r>
      <w:r w:rsidR="00F770D6">
        <w:rPr>
          <w:rFonts w:ascii="Tahoma" w:hAnsi="Tahoma" w:cs="Tahoma"/>
          <w:b w:val="0"/>
          <w:i/>
          <w:iCs/>
          <w:sz w:val="16"/>
          <w:szCs w:val="16"/>
        </w:rPr>
        <w:t>Kontakt</w:t>
      </w:r>
      <w:r w:rsidRPr="000119FB">
        <w:rPr>
          <w:rFonts w:ascii="Tahoma" w:hAnsi="Tahoma" w:cs="Tahoma"/>
          <w:b w:val="0"/>
          <w:i/>
          <w:iCs/>
          <w:sz w:val="16"/>
          <w:szCs w:val="16"/>
        </w:rPr>
        <w:t>, Presse.</w:t>
      </w:r>
    </w:p>
    <w:p w:rsidR="007926CD" w:rsidRDefault="00A8783F" w:rsidP="00424334">
      <w:pPr>
        <w:pStyle w:val="Textkrper"/>
        <w:spacing w:line="240" w:lineRule="auto"/>
        <w:ind w:right="1332"/>
        <w:rPr>
          <w:rFonts w:ascii="Tahoma" w:hAnsi="Tahoma" w:cs="Tahoma"/>
          <w:b w:val="0"/>
          <w:i/>
          <w:sz w:val="16"/>
          <w:szCs w:val="16"/>
        </w:rPr>
      </w:pPr>
      <w:r w:rsidRPr="00424334">
        <w:rPr>
          <w:rFonts w:ascii="Tahoma" w:hAnsi="Tahoma" w:cs="Tahoma"/>
          <w:b w:val="0"/>
          <w:i/>
          <w:sz w:val="16"/>
          <w:szCs w:val="16"/>
        </w:rPr>
        <w:t xml:space="preserve">Belegexemplare erbeten an: </w:t>
      </w:r>
      <w:r w:rsidR="00F770D6">
        <w:rPr>
          <w:rFonts w:ascii="Tahoma" w:hAnsi="Tahoma" w:cs="Tahoma"/>
          <w:b w:val="0"/>
          <w:i/>
          <w:sz w:val="16"/>
          <w:szCs w:val="16"/>
        </w:rPr>
        <w:br/>
      </w:r>
      <w:smartTag w:uri="urn:schemas-microsoft-com:office:smarttags" w:element="PersonName">
        <w:r w:rsidRPr="00424334">
          <w:rPr>
            <w:rFonts w:ascii="Tahoma" w:hAnsi="Tahoma" w:cs="Tahoma"/>
            <w:b w:val="0"/>
            <w:i/>
            <w:sz w:val="16"/>
            <w:szCs w:val="16"/>
          </w:rPr>
          <w:t>Claudia Harth</w:t>
        </w:r>
      </w:smartTag>
      <w:r w:rsidRPr="00424334">
        <w:rPr>
          <w:rFonts w:ascii="Tahoma" w:hAnsi="Tahoma" w:cs="Tahoma"/>
          <w:b w:val="0"/>
          <w:i/>
          <w:sz w:val="16"/>
          <w:szCs w:val="16"/>
        </w:rPr>
        <w:t>, Hirschberger Str. 18, 27383 Scheeßel</w:t>
      </w:r>
      <w:r w:rsidR="00F770D6">
        <w:rPr>
          <w:rFonts w:ascii="Tahoma" w:hAnsi="Tahoma" w:cs="Tahoma"/>
          <w:b w:val="0"/>
          <w:i/>
          <w:sz w:val="16"/>
          <w:szCs w:val="16"/>
        </w:rPr>
        <w:t xml:space="preserve"> (Deutschland) bzw. </w:t>
      </w:r>
      <w:r w:rsidR="00F770D6">
        <w:rPr>
          <w:rFonts w:ascii="Tahoma" w:hAnsi="Tahoma" w:cs="Tahoma"/>
          <w:b w:val="0"/>
          <w:i/>
          <w:sz w:val="16"/>
          <w:szCs w:val="16"/>
        </w:rPr>
        <w:br/>
        <w:t>Yvonne Cijan, Herzog Friedrich-Platz 1, 3001 Mauerbach (Österreich)</w:t>
      </w:r>
    </w:p>
    <w:p w:rsidR="00FF67E5" w:rsidRDefault="00FF67E5" w:rsidP="00424334">
      <w:pPr>
        <w:pStyle w:val="Textkrper"/>
        <w:spacing w:line="240" w:lineRule="auto"/>
        <w:ind w:right="1332"/>
        <w:rPr>
          <w:rFonts w:ascii="Tahoma" w:hAnsi="Tahoma" w:cs="Tahoma"/>
          <w:b w:val="0"/>
          <w:i/>
          <w:sz w:val="16"/>
          <w:szCs w:val="16"/>
        </w:rPr>
      </w:pPr>
    </w:p>
    <w:sectPr w:rsidR="00FF67E5" w:rsidSect="0001209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D90"/>
    <w:multiLevelType w:val="hybridMultilevel"/>
    <w:tmpl w:val="FD1CC084"/>
    <w:lvl w:ilvl="0" w:tplc="0407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7D50734"/>
    <w:multiLevelType w:val="hybridMultilevel"/>
    <w:tmpl w:val="2DCA06C6"/>
    <w:lvl w:ilvl="0" w:tplc="0407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B8F7D81"/>
    <w:multiLevelType w:val="hybridMultilevel"/>
    <w:tmpl w:val="31F009A0"/>
    <w:lvl w:ilvl="0" w:tplc="6C6CF4D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634F1"/>
    <w:multiLevelType w:val="hybridMultilevel"/>
    <w:tmpl w:val="442CAA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50"/>
    <w:rsid w:val="000000BB"/>
    <w:rsid w:val="00000570"/>
    <w:rsid w:val="00000B74"/>
    <w:rsid w:val="000012E5"/>
    <w:rsid w:val="000022FE"/>
    <w:rsid w:val="00002431"/>
    <w:rsid w:val="00002D3A"/>
    <w:rsid w:val="0000483A"/>
    <w:rsid w:val="000077E4"/>
    <w:rsid w:val="00007B0C"/>
    <w:rsid w:val="00010754"/>
    <w:rsid w:val="00010E33"/>
    <w:rsid w:val="0001176E"/>
    <w:rsid w:val="0001209C"/>
    <w:rsid w:val="00012903"/>
    <w:rsid w:val="00012CBB"/>
    <w:rsid w:val="00013F7B"/>
    <w:rsid w:val="00014C72"/>
    <w:rsid w:val="00015338"/>
    <w:rsid w:val="000155E6"/>
    <w:rsid w:val="0001593D"/>
    <w:rsid w:val="00016BCF"/>
    <w:rsid w:val="00017C48"/>
    <w:rsid w:val="000213EB"/>
    <w:rsid w:val="00022042"/>
    <w:rsid w:val="0002233E"/>
    <w:rsid w:val="000224CA"/>
    <w:rsid w:val="00023566"/>
    <w:rsid w:val="0002379E"/>
    <w:rsid w:val="00023995"/>
    <w:rsid w:val="000239AD"/>
    <w:rsid w:val="000245CD"/>
    <w:rsid w:val="00026462"/>
    <w:rsid w:val="000264D7"/>
    <w:rsid w:val="00027592"/>
    <w:rsid w:val="000278BC"/>
    <w:rsid w:val="00027D2D"/>
    <w:rsid w:val="00030393"/>
    <w:rsid w:val="00030670"/>
    <w:rsid w:val="0003157D"/>
    <w:rsid w:val="00031827"/>
    <w:rsid w:val="0003238C"/>
    <w:rsid w:val="000327C4"/>
    <w:rsid w:val="000332D5"/>
    <w:rsid w:val="000334B4"/>
    <w:rsid w:val="000347FA"/>
    <w:rsid w:val="0003583F"/>
    <w:rsid w:val="000372FF"/>
    <w:rsid w:val="00037E57"/>
    <w:rsid w:val="000406EF"/>
    <w:rsid w:val="0004072A"/>
    <w:rsid w:val="0004087D"/>
    <w:rsid w:val="0004104A"/>
    <w:rsid w:val="00041D23"/>
    <w:rsid w:val="00042E12"/>
    <w:rsid w:val="00045132"/>
    <w:rsid w:val="00045F2C"/>
    <w:rsid w:val="00046DEF"/>
    <w:rsid w:val="00047786"/>
    <w:rsid w:val="0005006A"/>
    <w:rsid w:val="00050EB5"/>
    <w:rsid w:val="00051274"/>
    <w:rsid w:val="00052895"/>
    <w:rsid w:val="00052DA6"/>
    <w:rsid w:val="000537A5"/>
    <w:rsid w:val="00053A0A"/>
    <w:rsid w:val="000541AA"/>
    <w:rsid w:val="00055625"/>
    <w:rsid w:val="0005588D"/>
    <w:rsid w:val="00057794"/>
    <w:rsid w:val="000577AA"/>
    <w:rsid w:val="00060F18"/>
    <w:rsid w:val="0006130A"/>
    <w:rsid w:val="00061399"/>
    <w:rsid w:val="000630E1"/>
    <w:rsid w:val="00063CC1"/>
    <w:rsid w:val="00070381"/>
    <w:rsid w:val="0007148D"/>
    <w:rsid w:val="00074887"/>
    <w:rsid w:val="00075F6F"/>
    <w:rsid w:val="000770E6"/>
    <w:rsid w:val="00077DDC"/>
    <w:rsid w:val="000806E3"/>
    <w:rsid w:val="00080896"/>
    <w:rsid w:val="000809EA"/>
    <w:rsid w:val="00081213"/>
    <w:rsid w:val="00082B7A"/>
    <w:rsid w:val="00082EBB"/>
    <w:rsid w:val="00083D01"/>
    <w:rsid w:val="000840E3"/>
    <w:rsid w:val="000848A8"/>
    <w:rsid w:val="00086632"/>
    <w:rsid w:val="00086AED"/>
    <w:rsid w:val="00087EF6"/>
    <w:rsid w:val="00090225"/>
    <w:rsid w:val="0009133D"/>
    <w:rsid w:val="000920B4"/>
    <w:rsid w:val="00092258"/>
    <w:rsid w:val="00092DC9"/>
    <w:rsid w:val="000A023C"/>
    <w:rsid w:val="000A0926"/>
    <w:rsid w:val="000A108D"/>
    <w:rsid w:val="000A24E9"/>
    <w:rsid w:val="000A384F"/>
    <w:rsid w:val="000A4150"/>
    <w:rsid w:val="000A6702"/>
    <w:rsid w:val="000A6E2E"/>
    <w:rsid w:val="000A77E6"/>
    <w:rsid w:val="000B0A9B"/>
    <w:rsid w:val="000B0FCA"/>
    <w:rsid w:val="000B4CFA"/>
    <w:rsid w:val="000B5670"/>
    <w:rsid w:val="000B5B02"/>
    <w:rsid w:val="000B7B1F"/>
    <w:rsid w:val="000B7ED4"/>
    <w:rsid w:val="000C14E3"/>
    <w:rsid w:val="000C2EEB"/>
    <w:rsid w:val="000C38B5"/>
    <w:rsid w:val="000C3B5E"/>
    <w:rsid w:val="000C3F23"/>
    <w:rsid w:val="000C43AD"/>
    <w:rsid w:val="000C54AD"/>
    <w:rsid w:val="000D151C"/>
    <w:rsid w:val="000D1682"/>
    <w:rsid w:val="000D3191"/>
    <w:rsid w:val="000D401F"/>
    <w:rsid w:val="000D4363"/>
    <w:rsid w:val="000D4A3E"/>
    <w:rsid w:val="000D4FA3"/>
    <w:rsid w:val="000D52B4"/>
    <w:rsid w:val="000E0191"/>
    <w:rsid w:val="000E0490"/>
    <w:rsid w:val="000E09A7"/>
    <w:rsid w:val="000E3B6E"/>
    <w:rsid w:val="000E3E32"/>
    <w:rsid w:val="000E3E9F"/>
    <w:rsid w:val="000E43B4"/>
    <w:rsid w:val="000E4505"/>
    <w:rsid w:val="000E45BE"/>
    <w:rsid w:val="000E59FB"/>
    <w:rsid w:val="000E5FBE"/>
    <w:rsid w:val="000E6D9E"/>
    <w:rsid w:val="000F07BE"/>
    <w:rsid w:val="000F184A"/>
    <w:rsid w:val="000F221C"/>
    <w:rsid w:val="000F316E"/>
    <w:rsid w:val="000F4950"/>
    <w:rsid w:val="000F7A42"/>
    <w:rsid w:val="000F7E8B"/>
    <w:rsid w:val="000F7EB0"/>
    <w:rsid w:val="0010028A"/>
    <w:rsid w:val="001005A4"/>
    <w:rsid w:val="00100B4E"/>
    <w:rsid w:val="001023B6"/>
    <w:rsid w:val="00103078"/>
    <w:rsid w:val="001062C7"/>
    <w:rsid w:val="001078F6"/>
    <w:rsid w:val="001079B4"/>
    <w:rsid w:val="00107B60"/>
    <w:rsid w:val="00107C50"/>
    <w:rsid w:val="00111A53"/>
    <w:rsid w:val="00112827"/>
    <w:rsid w:val="00113AF6"/>
    <w:rsid w:val="0011547B"/>
    <w:rsid w:val="0011648A"/>
    <w:rsid w:val="00117AFA"/>
    <w:rsid w:val="0012279E"/>
    <w:rsid w:val="00122A20"/>
    <w:rsid w:val="00124B32"/>
    <w:rsid w:val="001317FF"/>
    <w:rsid w:val="001338A8"/>
    <w:rsid w:val="001338B7"/>
    <w:rsid w:val="0013408D"/>
    <w:rsid w:val="00134BDF"/>
    <w:rsid w:val="0013549C"/>
    <w:rsid w:val="00135B0A"/>
    <w:rsid w:val="001365AD"/>
    <w:rsid w:val="0013705E"/>
    <w:rsid w:val="00137DAE"/>
    <w:rsid w:val="00143BCE"/>
    <w:rsid w:val="00144987"/>
    <w:rsid w:val="00144989"/>
    <w:rsid w:val="00145C71"/>
    <w:rsid w:val="001468A5"/>
    <w:rsid w:val="00146AD5"/>
    <w:rsid w:val="0014737B"/>
    <w:rsid w:val="00147C11"/>
    <w:rsid w:val="0015117E"/>
    <w:rsid w:val="001513A7"/>
    <w:rsid w:val="00151A72"/>
    <w:rsid w:val="00151A8E"/>
    <w:rsid w:val="001522EA"/>
    <w:rsid w:val="00152BD3"/>
    <w:rsid w:val="00154ACF"/>
    <w:rsid w:val="00156B7B"/>
    <w:rsid w:val="001578BC"/>
    <w:rsid w:val="00157ABE"/>
    <w:rsid w:val="00160422"/>
    <w:rsid w:val="00160E81"/>
    <w:rsid w:val="001638B3"/>
    <w:rsid w:val="001656DC"/>
    <w:rsid w:val="0016585E"/>
    <w:rsid w:val="00166DEA"/>
    <w:rsid w:val="00167BA2"/>
    <w:rsid w:val="00167DE4"/>
    <w:rsid w:val="0017175C"/>
    <w:rsid w:val="00173209"/>
    <w:rsid w:val="00173970"/>
    <w:rsid w:val="00174F20"/>
    <w:rsid w:val="001753B2"/>
    <w:rsid w:val="00175CA3"/>
    <w:rsid w:val="00176246"/>
    <w:rsid w:val="0017765B"/>
    <w:rsid w:val="00177D7D"/>
    <w:rsid w:val="00177E31"/>
    <w:rsid w:val="001808FD"/>
    <w:rsid w:val="00180DE0"/>
    <w:rsid w:val="00180EC5"/>
    <w:rsid w:val="00182A6A"/>
    <w:rsid w:val="00184434"/>
    <w:rsid w:val="001845FC"/>
    <w:rsid w:val="0018595F"/>
    <w:rsid w:val="001868D7"/>
    <w:rsid w:val="00186EEB"/>
    <w:rsid w:val="00187865"/>
    <w:rsid w:val="00190D72"/>
    <w:rsid w:val="001915F0"/>
    <w:rsid w:val="0019353A"/>
    <w:rsid w:val="0019372E"/>
    <w:rsid w:val="001939B0"/>
    <w:rsid w:val="00193A99"/>
    <w:rsid w:val="00193F70"/>
    <w:rsid w:val="0019416C"/>
    <w:rsid w:val="00194291"/>
    <w:rsid w:val="0019457C"/>
    <w:rsid w:val="00195197"/>
    <w:rsid w:val="00195B8F"/>
    <w:rsid w:val="00195E54"/>
    <w:rsid w:val="0019644D"/>
    <w:rsid w:val="001A4631"/>
    <w:rsid w:val="001A54C5"/>
    <w:rsid w:val="001A5EE8"/>
    <w:rsid w:val="001A6631"/>
    <w:rsid w:val="001A7DE7"/>
    <w:rsid w:val="001B0088"/>
    <w:rsid w:val="001B0D2D"/>
    <w:rsid w:val="001B0F34"/>
    <w:rsid w:val="001B1C6F"/>
    <w:rsid w:val="001B2D20"/>
    <w:rsid w:val="001B326C"/>
    <w:rsid w:val="001B3B95"/>
    <w:rsid w:val="001B3E1C"/>
    <w:rsid w:val="001B4220"/>
    <w:rsid w:val="001B4842"/>
    <w:rsid w:val="001B4F12"/>
    <w:rsid w:val="001B57D0"/>
    <w:rsid w:val="001B5CED"/>
    <w:rsid w:val="001B6E91"/>
    <w:rsid w:val="001B7D8C"/>
    <w:rsid w:val="001C0543"/>
    <w:rsid w:val="001C1AFF"/>
    <w:rsid w:val="001C3285"/>
    <w:rsid w:val="001C510D"/>
    <w:rsid w:val="001C5927"/>
    <w:rsid w:val="001C6525"/>
    <w:rsid w:val="001C7328"/>
    <w:rsid w:val="001D1ACA"/>
    <w:rsid w:val="001D2D68"/>
    <w:rsid w:val="001D5411"/>
    <w:rsid w:val="001D5C29"/>
    <w:rsid w:val="001D7216"/>
    <w:rsid w:val="001D76BA"/>
    <w:rsid w:val="001E0264"/>
    <w:rsid w:val="001E2EF7"/>
    <w:rsid w:val="001E2FC6"/>
    <w:rsid w:val="001E3CBE"/>
    <w:rsid w:val="001E42A9"/>
    <w:rsid w:val="001E5973"/>
    <w:rsid w:val="001E66E1"/>
    <w:rsid w:val="001E68C6"/>
    <w:rsid w:val="001F1BDE"/>
    <w:rsid w:val="001F242D"/>
    <w:rsid w:val="001F3C8D"/>
    <w:rsid w:val="001F4D5E"/>
    <w:rsid w:val="001F6BE8"/>
    <w:rsid w:val="002000FD"/>
    <w:rsid w:val="002010AE"/>
    <w:rsid w:val="00201181"/>
    <w:rsid w:val="00201784"/>
    <w:rsid w:val="0020188D"/>
    <w:rsid w:val="002021CD"/>
    <w:rsid w:val="00202247"/>
    <w:rsid w:val="002032E2"/>
    <w:rsid w:val="00203C5F"/>
    <w:rsid w:val="002043CC"/>
    <w:rsid w:val="0020534E"/>
    <w:rsid w:val="00205E8F"/>
    <w:rsid w:val="00206A91"/>
    <w:rsid w:val="00206C4A"/>
    <w:rsid w:val="00206D01"/>
    <w:rsid w:val="0021005A"/>
    <w:rsid w:val="00210606"/>
    <w:rsid w:val="00211545"/>
    <w:rsid w:val="0021168D"/>
    <w:rsid w:val="00212055"/>
    <w:rsid w:val="00212DF5"/>
    <w:rsid w:val="002135FD"/>
    <w:rsid w:val="00213790"/>
    <w:rsid w:val="00213E7C"/>
    <w:rsid w:val="00215C62"/>
    <w:rsid w:val="00216B2B"/>
    <w:rsid w:val="00216B64"/>
    <w:rsid w:val="00217480"/>
    <w:rsid w:val="00220461"/>
    <w:rsid w:val="00220ABF"/>
    <w:rsid w:val="002210EC"/>
    <w:rsid w:val="00221912"/>
    <w:rsid w:val="00222D5C"/>
    <w:rsid w:val="00222D7D"/>
    <w:rsid w:val="002231B3"/>
    <w:rsid w:val="00223A6C"/>
    <w:rsid w:val="00223B8E"/>
    <w:rsid w:val="0022583F"/>
    <w:rsid w:val="00225BA1"/>
    <w:rsid w:val="00226227"/>
    <w:rsid w:val="00226AB1"/>
    <w:rsid w:val="00226D73"/>
    <w:rsid w:val="002271D1"/>
    <w:rsid w:val="00227526"/>
    <w:rsid w:val="00227595"/>
    <w:rsid w:val="0023003D"/>
    <w:rsid w:val="002316C1"/>
    <w:rsid w:val="00233176"/>
    <w:rsid w:val="002340DD"/>
    <w:rsid w:val="00235F7D"/>
    <w:rsid w:val="00236D0F"/>
    <w:rsid w:val="00236D9A"/>
    <w:rsid w:val="0023729F"/>
    <w:rsid w:val="00237A85"/>
    <w:rsid w:val="002408E5"/>
    <w:rsid w:val="002413AF"/>
    <w:rsid w:val="002424D8"/>
    <w:rsid w:val="00243511"/>
    <w:rsid w:val="002442C7"/>
    <w:rsid w:val="00244379"/>
    <w:rsid w:val="00245459"/>
    <w:rsid w:val="0024586D"/>
    <w:rsid w:val="00245925"/>
    <w:rsid w:val="00245C13"/>
    <w:rsid w:val="00245C8E"/>
    <w:rsid w:val="00246A32"/>
    <w:rsid w:val="0024799A"/>
    <w:rsid w:val="00250BB4"/>
    <w:rsid w:val="00250D8B"/>
    <w:rsid w:val="00251EAB"/>
    <w:rsid w:val="0025239F"/>
    <w:rsid w:val="00253280"/>
    <w:rsid w:val="00253313"/>
    <w:rsid w:val="0025346C"/>
    <w:rsid w:val="00254496"/>
    <w:rsid w:val="002555C5"/>
    <w:rsid w:val="002558E3"/>
    <w:rsid w:val="00255F73"/>
    <w:rsid w:val="00255F7F"/>
    <w:rsid w:val="00256033"/>
    <w:rsid w:val="00256F08"/>
    <w:rsid w:val="00261BED"/>
    <w:rsid w:val="00261E1B"/>
    <w:rsid w:val="0026211C"/>
    <w:rsid w:val="002628FD"/>
    <w:rsid w:val="00262CF5"/>
    <w:rsid w:val="00263A06"/>
    <w:rsid w:val="00263D5F"/>
    <w:rsid w:val="00265970"/>
    <w:rsid w:val="00266BB0"/>
    <w:rsid w:val="00266E68"/>
    <w:rsid w:val="0026771D"/>
    <w:rsid w:val="00267A80"/>
    <w:rsid w:val="00270F1E"/>
    <w:rsid w:val="0027113B"/>
    <w:rsid w:val="00272675"/>
    <w:rsid w:val="002732D4"/>
    <w:rsid w:val="00274AB9"/>
    <w:rsid w:val="00274ACE"/>
    <w:rsid w:val="00274F2D"/>
    <w:rsid w:val="00276273"/>
    <w:rsid w:val="002770BE"/>
    <w:rsid w:val="002776BD"/>
    <w:rsid w:val="00277E05"/>
    <w:rsid w:val="00280B1A"/>
    <w:rsid w:val="00280D87"/>
    <w:rsid w:val="00281225"/>
    <w:rsid w:val="002819A5"/>
    <w:rsid w:val="00284A6F"/>
    <w:rsid w:val="00285C79"/>
    <w:rsid w:val="002870F1"/>
    <w:rsid w:val="00292D90"/>
    <w:rsid w:val="002958D8"/>
    <w:rsid w:val="002960C8"/>
    <w:rsid w:val="00296524"/>
    <w:rsid w:val="00297466"/>
    <w:rsid w:val="00297F27"/>
    <w:rsid w:val="00297FFD"/>
    <w:rsid w:val="002A0961"/>
    <w:rsid w:val="002A1F19"/>
    <w:rsid w:val="002A2C20"/>
    <w:rsid w:val="002A389E"/>
    <w:rsid w:val="002A57E1"/>
    <w:rsid w:val="002A5865"/>
    <w:rsid w:val="002A6421"/>
    <w:rsid w:val="002A6CB4"/>
    <w:rsid w:val="002A6ED0"/>
    <w:rsid w:val="002B060D"/>
    <w:rsid w:val="002B09FA"/>
    <w:rsid w:val="002B0A0C"/>
    <w:rsid w:val="002B0DF3"/>
    <w:rsid w:val="002B1971"/>
    <w:rsid w:val="002B26ED"/>
    <w:rsid w:val="002B3493"/>
    <w:rsid w:val="002B4500"/>
    <w:rsid w:val="002B4CCF"/>
    <w:rsid w:val="002B5867"/>
    <w:rsid w:val="002B58B5"/>
    <w:rsid w:val="002B5B93"/>
    <w:rsid w:val="002B650D"/>
    <w:rsid w:val="002B6E6F"/>
    <w:rsid w:val="002B7001"/>
    <w:rsid w:val="002B766D"/>
    <w:rsid w:val="002B77AE"/>
    <w:rsid w:val="002B7B91"/>
    <w:rsid w:val="002C0246"/>
    <w:rsid w:val="002C06CE"/>
    <w:rsid w:val="002C1204"/>
    <w:rsid w:val="002C2AD2"/>
    <w:rsid w:val="002C2EAC"/>
    <w:rsid w:val="002C3635"/>
    <w:rsid w:val="002C3F78"/>
    <w:rsid w:val="002C4303"/>
    <w:rsid w:val="002C442D"/>
    <w:rsid w:val="002C47A7"/>
    <w:rsid w:val="002C5D63"/>
    <w:rsid w:val="002C619A"/>
    <w:rsid w:val="002C63B3"/>
    <w:rsid w:val="002C69B6"/>
    <w:rsid w:val="002C6E3C"/>
    <w:rsid w:val="002D0C9C"/>
    <w:rsid w:val="002D1670"/>
    <w:rsid w:val="002D1EDE"/>
    <w:rsid w:val="002D46DE"/>
    <w:rsid w:val="002D5055"/>
    <w:rsid w:val="002D5D05"/>
    <w:rsid w:val="002D5DF7"/>
    <w:rsid w:val="002D61B1"/>
    <w:rsid w:val="002D7A31"/>
    <w:rsid w:val="002E1002"/>
    <w:rsid w:val="002E286A"/>
    <w:rsid w:val="002E3EB2"/>
    <w:rsid w:val="002E417E"/>
    <w:rsid w:val="002E4CD9"/>
    <w:rsid w:val="002E59AF"/>
    <w:rsid w:val="002E6917"/>
    <w:rsid w:val="002E7225"/>
    <w:rsid w:val="002E7EA3"/>
    <w:rsid w:val="002F09A2"/>
    <w:rsid w:val="002F11E2"/>
    <w:rsid w:val="002F16F1"/>
    <w:rsid w:val="002F1F9E"/>
    <w:rsid w:val="002F2115"/>
    <w:rsid w:val="002F2B16"/>
    <w:rsid w:val="002F3AC7"/>
    <w:rsid w:val="002F4ACD"/>
    <w:rsid w:val="002F4E88"/>
    <w:rsid w:val="002F5E91"/>
    <w:rsid w:val="002F6E9D"/>
    <w:rsid w:val="00300C62"/>
    <w:rsid w:val="003013E9"/>
    <w:rsid w:val="00301BA8"/>
    <w:rsid w:val="00301D5B"/>
    <w:rsid w:val="00301DD8"/>
    <w:rsid w:val="00302991"/>
    <w:rsid w:val="00302D92"/>
    <w:rsid w:val="00304354"/>
    <w:rsid w:val="00304FBF"/>
    <w:rsid w:val="00305709"/>
    <w:rsid w:val="003061F1"/>
    <w:rsid w:val="00306E4F"/>
    <w:rsid w:val="00306F12"/>
    <w:rsid w:val="00307477"/>
    <w:rsid w:val="00307D0B"/>
    <w:rsid w:val="00307DE9"/>
    <w:rsid w:val="003103DF"/>
    <w:rsid w:val="0031207A"/>
    <w:rsid w:val="0031221D"/>
    <w:rsid w:val="00312670"/>
    <w:rsid w:val="00312B57"/>
    <w:rsid w:val="00313DFA"/>
    <w:rsid w:val="00313EF8"/>
    <w:rsid w:val="003146DE"/>
    <w:rsid w:val="003147E2"/>
    <w:rsid w:val="00314EC7"/>
    <w:rsid w:val="003155E0"/>
    <w:rsid w:val="00315BA8"/>
    <w:rsid w:val="003161A9"/>
    <w:rsid w:val="00316656"/>
    <w:rsid w:val="00317650"/>
    <w:rsid w:val="00317FA3"/>
    <w:rsid w:val="003202AD"/>
    <w:rsid w:val="0032223C"/>
    <w:rsid w:val="00323094"/>
    <w:rsid w:val="00323A91"/>
    <w:rsid w:val="003255D8"/>
    <w:rsid w:val="00327B0B"/>
    <w:rsid w:val="003309E8"/>
    <w:rsid w:val="0033208A"/>
    <w:rsid w:val="00332904"/>
    <w:rsid w:val="00332E2D"/>
    <w:rsid w:val="003335D6"/>
    <w:rsid w:val="0033420B"/>
    <w:rsid w:val="0033455E"/>
    <w:rsid w:val="00336AD7"/>
    <w:rsid w:val="00336BDC"/>
    <w:rsid w:val="00337094"/>
    <w:rsid w:val="00337899"/>
    <w:rsid w:val="00337F21"/>
    <w:rsid w:val="0034173E"/>
    <w:rsid w:val="00342BCE"/>
    <w:rsid w:val="00343BDC"/>
    <w:rsid w:val="00344C8F"/>
    <w:rsid w:val="0034523F"/>
    <w:rsid w:val="00345581"/>
    <w:rsid w:val="003505C0"/>
    <w:rsid w:val="00350A1B"/>
    <w:rsid w:val="00351418"/>
    <w:rsid w:val="00351B75"/>
    <w:rsid w:val="003521B8"/>
    <w:rsid w:val="003536EE"/>
    <w:rsid w:val="00353ACE"/>
    <w:rsid w:val="003545CD"/>
    <w:rsid w:val="00354C1F"/>
    <w:rsid w:val="003551ED"/>
    <w:rsid w:val="00355260"/>
    <w:rsid w:val="0035570E"/>
    <w:rsid w:val="00355F18"/>
    <w:rsid w:val="0036062E"/>
    <w:rsid w:val="00360CE7"/>
    <w:rsid w:val="00360DF0"/>
    <w:rsid w:val="00361D1F"/>
    <w:rsid w:val="00363959"/>
    <w:rsid w:val="00364360"/>
    <w:rsid w:val="003643F8"/>
    <w:rsid w:val="003647FB"/>
    <w:rsid w:val="0036484A"/>
    <w:rsid w:val="0036497D"/>
    <w:rsid w:val="00364DFC"/>
    <w:rsid w:val="00364FEB"/>
    <w:rsid w:val="00365A78"/>
    <w:rsid w:val="00370FDF"/>
    <w:rsid w:val="00372876"/>
    <w:rsid w:val="003738A8"/>
    <w:rsid w:val="00373BAB"/>
    <w:rsid w:val="00374E78"/>
    <w:rsid w:val="00375AF0"/>
    <w:rsid w:val="00376416"/>
    <w:rsid w:val="0038086B"/>
    <w:rsid w:val="00381513"/>
    <w:rsid w:val="0038198B"/>
    <w:rsid w:val="00382B32"/>
    <w:rsid w:val="00383837"/>
    <w:rsid w:val="00383A74"/>
    <w:rsid w:val="00384155"/>
    <w:rsid w:val="00384DAE"/>
    <w:rsid w:val="00386767"/>
    <w:rsid w:val="00387D12"/>
    <w:rsid w:val="00390207"/>
    <w:rsid w:val="00391081"/>
    <w:rsid w:val="0039125F"/>
    <w:rsid w:val="00391E55"/>
    <w:rsid w:val="003924F8"/>
    <w:rsid w:val="00392BB6"/>
    <w:rsid w:val="003938CD"/>
    <w:rsid w:val="00394268"/>
    <w:rsid w:val="00394A39"/>
    <w:rsid w:val="00396A4E"/>
    <w:rsid w:val="00396BE5"/>
    <w:rsid w:val="0039717B"/>
    <w:rsid w:val="003A1F3F"/>
    <w:rsid w:val="003A42E2"/>
    <w:rsid w:val="003A649E"/>
    <w:rsid w:val="003A65DA"/>
    <w:rsid w:val="003A6893"/>
    <w:rsid w:val="003A718B"/>
    <w:rsid w:val="003A72B6"/>
    <w:rsid w:val="003A7F9F"/>
    <w:rsid w:val="003B12CC"/>
    <w:rsid w:val="003B27BE"/>
    <w:rsid w:val="003B300E"/>
    <w:rsid w:val="003B3B39"/>
    <w:rsid w:val="003B52C8"/>
    <w:rsid w:val="003B52FC"/>
    <w:rsid w:val="003B54C1"/>
    <w:rsid w:val="003B5787"/>
    <w:rsid w:val="003B6525"/>
    <w:rsid w:val="003B767B"/>
    <w:rsid w:val="003C1065"/>
    <w:rsid w:val="003C13AA"/>
    <w:rsid w:val="003C1CF1"/>
    <w:rsid w:val="003C1D8F"/>
    <w:rsid w:val="003C1DD7"/>
    <w:rsid w:val="003C299D"/>
    <w:rsid w:val="003C37DA"/>
    <w:rsid w:val="003C5820"/>
    <w:rsid w:val="003C6555"/>
    <w:rsid w:val="003D012F"/>
    <w:rsid w:val="003D0B04"/>
    <w:rsid w:val="003D1705"/>
    <w:rsid w:val="003D1A41"/>
    <w:rsid w:val="003D2DAA"/>
    <w:rsid w:val="003D45A7"/>
    <w:rsid w:val="003D5B5C"/>
    <w:rsid w:val="003D7675"/>
    <w:rsid w:val="003E17E9"/>
    <w:rsid w:val="003E1808"/>
    <w:rsid w:val="003E1F8B"/>
    <w:rsid w:val="003E34FC"/>
    <w:rsid w:val="003E4199"/>
    <w:rsid w:val="003E59D7"/>
    <w:rsid w:val="003E5A0D"/>
    <w:rsid w:val="003E7363"/>
    <w:rsid w:val="003E7396"/>
    <w:rsid w:val="003E7A00"/>
    <w:rsid w:val="003F0B3A"/>
    <w:rsid w:val="003F3736"/>
    <w:rsid w:val="003F6B0C"/>
    <w:rsid w:val="003F6DC9"/>
    <w:rsid w:val="003F7830"/>
    <w:rsid w:val="003F7DFC"/>
    <w:rsid w:val="004013C6"/>
    <w:rsid w:val="00401B67"/>
    <w:rsid w:val="00401BB0"/>
    <w:rsid w:val="004058CE"/>
    <w:rsid w:val="0040662C"/>
    <w:rsid w:val="00406882"/>
    <w:rsid w:val="004075F7"/>
    <w:rsid w:val="004107A4"/>
    <w:rsid w:val="00411423"/>
    <w:rsid w:val="00412D67"/>
    <w:rsid w:val="00413379"/>
    <w:rsid w:val="00413E19"/>
    <w:rsid w:val="004142F5"/>
    <w:rsid w:val="00414852"/>
    <w:rsid w:val="004172C7"/>
    <w:rsid w:val="00417C40"/>
    <w:rsid w:val="004240D4"/>
    <w:rsid w:val="00424334"/>
    <w:rsid w:val="00424385"/>
    <w:rsid w:val="004243B7"/>
    <w:rsid w:val="0042457F"/>
    <w:rsid w:val="00425A20"/>
    <w:rsid w:val="004271DB"/>
    <w:rsid w:val="00427520"/>
    <w:rsid w:val="0042783C"/>
    <w:rsid w:val="00427D80"/>
    <w:rsid w:val="004302EC"/>
    <w:rsid w:val="0043071B"/>
    <w:rsid w:val="00430F4E"/>
    <w:rsid w:val="00431055"/>
    <w:rsid w:val="004321D6"/>
    <w:rsid w:val="00432909"/>
    <w:rsid w:val="00432F9C"/>
    <w:rsid w:val="0043306C"/>
    <w:rsid w:val="00433B62"/>
    <w:rsid w:val="0043416F"/>
    <w:rsid w:val="00434F6E"/>
    <w:rsid w:val="00435B8B"/>
    <w:rsid w:val="00435FE1"/>
    <w:rsid w:val="00437612"/>
    <w:rsid w:val="00441608"/>
    <w:rsid w:val="004427D6"/>
    <w:rsid w:val="00442AF4"/>
    <w:rsid w:val="00442FC6"/>
    <w:rsid w:val="004454EC"/>
    <w:rsid w:val="00445655"/>
    <w:rsid w:val="0044588B"/>
    <w:rsid w:val="00445BC4"/>
    <w:rsid w:val="00446090"/>
    <w:rsid w:val="00451457"/>
    <w:rsid w:val="00451493"/>
    <w:rsid w:val="00451582"/>
    <w:rsid w:val="00451B39"/>
    <w:rsid w:val="00451B74"/>
    <w:rsid w:val="004523D7"/>
    <w:rsid w:val="00452A14"/>
    <w:rsid w:val="00454510"/>
    <w:rsid w:val="00456869"/>
    <w:rsid w:val="00456AB7"/>
    <w:rsid w:val="00457138"/>
    <w:rsid w:val="004571D5"/>
    <w:rsid w:val="0046165D"/>
    <w:rsid w:val="004622CC"/>
    <w:rsid w:val="00463836"/>
    <w:rsid w:val="00463D49"/>
    <w:rsid w:val="00464C75"/>
    <w:rsid w:val="004659EE"/>
    <w:rsid w:val="0046692D"/>
    <w:rsid w:val="004678D8"/>
    <w:rsid w:val="00467AD5"/>
    <w:rsid w:val="00472C5F"/>
    <w:rsid w:val="0047485B"/>
    <w:rsid w:val="00474901"/>
    <w:rsid w:val="00476396"/>
    <w:rsid w:val="004769A2"/>
    <w:rsid w:val="004775EC"/>
    <w:rsid w:val="00480389"/>
    <w:rsid w:val="004817BB"/>
    <w:rsid w:val="00486739"/>
    <w:rsid w:val="0048779B"/>
    <w:rsid w:val="00487E1D"/>
    <w:rsid w:val="00490245"/>
    <w:rsid w:val="00490B51"/>
    <w:rsid w:val="00492CD3"/>
    <w:rsid w:val="00493864"/>
    <w:rsid w:val="00494E31"/>
    <w:rsid w:val="004956C5"/>
    <w:rsid w:val="00495A77"/>
    <w:rsid w:val="00496DC4"/>
    <w:rsid w:val="004A0CD5"/>
    <w:rsid w:val="004A23EF"/>
    <w:rsid w:val="004A2822"/>
    <w:rsid w:val="004A2C29"/>
    <w:rsid w:val="004A3756"/>
    <w:rsid w:val="004A375E"/>
    <w:rsid w:val="004A4058"/>
    <w:rsid w:val="004A467C"/>
    <w:rsid w:val="004A7379"/>
    <w:rsid w:val="004B236A"/>
    <w:rsid w:val="004B23AD"/>
    <w:rsid w:val="004B3706"/>
    <w:rsid w:val="004B3883"/>
    <w:rsid w:val="004B4321"/>
    <w:rsid w:val="004B4368"/>
    <w:rsid w:val="004B4821"/>
    <w:rsid w:val="004B681E"/>
    <w:rsid w:val="004B7AF9"/>
    <w:rsid w:val="004B7DE8"/>
    <w:rsid w:val="004C04DA"/>
    <w:rsid w:val="004C08DB"/>
    <w:rsid w:val="004C1564"/>
    <w:rsid w:val="004C3183"/>
    <w:rsid w:val="004C49F3"/>
    <w:rsid w:val="004C5CB6"/>
    <w:rsid w:val="004C67FF"/>
    <w:rsid w:val="004C75C3"/>
    <w:rsid w:val="004C77E0"/>
    <w:rsid w:val="004D18AD"/>
    <w:rsid w:val="004D2039"/>
    <w:rsid w:val="004D2AE4"/>
    <w:rsid w:val="004E12A1"/>
    <w:rsid w:val="004E1C8F"/>
    <w:rsid w:val="004E3288"/>
    <w:rsid w:val="004E66E9"/>
    <w:rsid w:val="004E6E9D"/>
    <w:rsid w:val="004E7F4A"/>
    <w:rsid w:val="004F1214"/>
    <w:rsid w:val="004F1383"/>
    <w:rsid w:val="004F19DA"/>
    <w:rsid w:val="004F2784"/>
    <w:rsid w:val="004F2809"/>
    <w:rsid w:val="004F2CE5"/>
    <w:rsid w:val="004F2D12"/>
    <w:rsid w:val="004F3656"/>
    <w:rsid w:val="004F47B6"/>
    <w:rsid w:val="004F52D5"/>
    <w:rsid w:val="004F5805"/>
    <w:rsid w:val="004F5A96"/>
    <w:rsid w:val="004F6F7C"/>
    <w:rsid w:val="004F7B0F"/>
    <w:rsid w:val="005002FB"/>
    <w:rsid w:val="0050147B"/>
    <w:rsid w:val="0050161E"/>
    <w:rsid w:val="0050191A"/>
    <w:rsid w:val="00502126"/>
    <w:rsid w:val="00502471"/>
    <w:rsid w:val="0050366E"/>
    <w:rsid w:val="00503CDB"/>
    <w:rsid w:val="00504D5F"/>
    <w:rsid w:val="005051DE"/>
    <w:rsid w:val="0050607E"/>
    <w:rsid w:val="005067BB"/>
    <w:rsid w:val="005078AD"/>
    <w:rsid w:val="00511540"/>
    <w:rsid w:val="00512618"/>
    <w:rsid w:val="00512F5C"/>
    <w:rsid w:val="005136F6"/>
    <w:rsid w:val="00513B27"/>
    <w:rsid w:val="005143A4"/>
    <w:rsid w:val="00516F8A"/>
    <w:rsid w:val="00517793"/>
    <w:rsid w:val="00520242"/>
    <w:rsid w:val="00520BFA"/>
    <w:rsid w:val="005217CF"/>
    <w:rsid w:val="00521D73"/>
    <w:rsid w:val="00523E29"/>
    <w:rsid w:val="00524301"/>
    <w:rsid w:val="00525724"/>
    <w:rsid w:val="00526132"/>
    <w:rsid w:val="00526476"/>
    <w:rsid w:val="00526D38"/>
    <w:rsid w:val="00526EFD"/>
    <w:rsid w:val="005312D8"/>
    <w:rsid w:val="00531921"/>
    <w:rsid w:val="00532F15"/>
    <w:rsid w:val="00533F15"/>
    <w:rsid w:val="00534E73"/>
    <w:rsid w:val="00535A8A"/>
    <w:rsid w:val="00535F9B"/>
    <w:rsid w:val="0053738E"/>
    <w:rsid w:val="00541014"/>
    <w:rsid w:val="0054171A"/>
    <w:rsid w:val="00541FB9"/>
    <w:rsid w:val="0054331A"/>
    <w:rsid w:val="00544768"/>
    <w:rsid w:val="00545F69"/>
    <w:rsid w:val="00546E91"/>
    <w:rsid w:val="00550F35"/>
    <w:rsid w:val="00551C00"/>
    <w:rsid w:val="00551F08"/>
    <w:rsid w:val="00552322"/>
    <w:rsid w:val="005523A8"/>
    <w:rsid w:val="0055330B"/>
    <w:rsid w:val="0055373C"/>
    <w:rsid w:val="00553C61"/>
    <w:rsid w:val="00554025"/>
    <w:rsid w:val="00555E93"/>
    <w:rsid w:val="00555F1D"/>
    <w:rsid w:val="00556575"/>
    <w:rsid w:val="00556EA7"/>
    <w:rsid w:val="00556FEE"/>
    <w:rsid w:val="00557382"/>
    <w:rsid w:val="00562B30"/>
    <w:rsid w:val="005635C7"/>
    <w:rsid w:val="00564DA0"/>
    <w:rsid w:val="0056620B"/>
    <w:rsid w:val="00566AED"/>
    <w:rsid w:val="00566B60"/>
    <w:rsid w:val="00567044"/>
    <w:rsid w:val="005676C9"/>
    <w:rsid w:val="00567F62"/>
    <w:rsid w:val="00570070"/>
    <w:rsid w:val="00570509"/>
    <w:rsid w:val="005707E6"/>
    <w:rsid w:val="00571305"/>
    <w:rsid w:val="00571FB5"/>
    <w:rsid w:val="00574893"/>
    <w:rsid w:val="00576991"/>
    <w:rsid w:val="00576FF3"/>
    <w:rsid w:val="00577019"/>
    <w:rsid w:val="00577312"/>
    <w:rsid w:val="005776A4"/>
    <w:rsid w:val="00580667"/>
    <w:rsid w:val="005808E4"/>
    <w:rsid w:val="00581DEA"/>
    <w:rsid w:val="005829F9"/>
    <w:rsid w:val="005838A1"/>
    <w:rsid w:val="00583D81"/>
    <w:rsid w:val="00584A6A"/>
    <w:rsid w:val="00584CB2"/>
    <w:rsid w:val="00584CDA"/>
    <w:rsid w:val="00585681"/>
    <w:rsid w:val="00587254"/>
    <w:rsid w:val="005902D2"/>
    <w:rsid w:val="0059094F"/>
    <w:rsid w:val="00591927"/>
    <w:rsid w:val="00592DEC"/>
    <w:rsid w:val="005931E2"/>
    <w:rsid w:val="005937DF"/>
    <w:rsid w:val="00593B69"/>
    <w:rsid w:val="0059454B"/>
    <w:rsid w:val="00596443"/>
    <w:rsid w:val="005A0627"/>
    <w:rsid w:val="005A1011"/>
    <w:rsid w:val="005A2B54"/>
    <w:rsid w:val="005A3266"/>
    <w:rsid w:val="005A5A14"/>
    <w:rsid w:val="005A623B"/>
    <w:rsid w:val="005B12E9"/>
    <w:rsid w:val="005B1935"/>
    <w:rsid w:val="005B28A6"/>
    <w:rsid w:val="005B3726"/>
    <w:rsid w:val="005B585E"/>
    <w:rsid w:val="005B5F53"/>
    <w:rsid w:val="005B72CB"/>
    <w:rsid w:val="005C0223"/>
    <w:rsid w:val="005C0B98"/>
    <w:rsid w:val="005C1840"/>
    <w:rsid w:val="005C38C0"/>
    <w:rsid w:val="005C3C9F"/>
    <w:rsid w:val="005C4131"/>
    <w:rsid w:val="005C420A"/>
    <w:rsid w:val="005C6088"/>
    <w:rsid w:val="005C625D"/>
    <w:rsid w:val="005D17B7"/>
    <w:rsid w:val="005D1954"/>
    <w:rsid w:val="005D2166"/>
    <w:rsid w:val="005D2587"/>
    <w:rsid w:val="005D38DF"/>
    <w:rsid w:val="005D4E96"/>
    <w:rsid w:val="005D5AFE"/>
    <w:rsid w:val="005D639A"/>
    <w:rsid w:val="005D6ADB"/>
    <w:rsid w:val="005D7032"/>
    <w:rsid w:val="005E1026"/>
    <w:rsid w:val="005E1420"/>
    <w:rsid w:val="005E1A28"/>
    <w:rsid w:val="005E1EE2"/>
    <w:rsid w:val="005E3421"/>
    <w:rsid w:val="005E36F7"/>
    <w:rsid w:val="005E3998"/>
    <w:rsid w:val="005E3C4C"/>
    <w:rsid w:val="005E4455"/>
    <w:rsid w:val="005E51EB"/>
    <w:rsid w:val="005E5DC8"/>
    <w:rsid w:val="005E66A1"/>
    <w:rsid w:val="005F013F"/>
    <w:rsid w:val="005F06FF"/>
    <w:rsid w:val="005F101F"/>
    <w:rsid w:val="005F2C36"/>
    <w:rsid w:val="005F2D6C"/>
    <w:rsid w:val="005F3D53"/>
    <w:rsid w:val="005F3F64"/>
    <w:rsid w:val="005F414A"/>
    <w:rsid w:val="005F5805"/>
    <w:rsid w:val="005F6239"/>
    <w:rsid w:val="005F63C5"/>
    <w:rsid w:val="005F6B70"/>
    <w:rsid w:val="00600880"/>
    <w:rsid w:val="00600984"/>
    <w:rsid w:val="00601461"/>
    <w:rsid w:val="006022CB"/>
    <w:rsid w:val="00602EA5"/>
    <w:rsid w:val="006031EC"/>
    <w:rsid w:val="0060349E"/>
    <w:rsid w:val="00603A4E"/>
    <w:rsid w:val="00603E02"/>
    <w:rsid w:val="00604AD1"/>
    <w:rsid w:val="00605185"/>
    <w:rsid w:val="00605C56"/>
    <w:rsid w:val="00606C0F"/>
    <w:rsid w:val="00606E6B"/>
    <w:rsid w:val="00611534"/>
    <w:rsid w:val="00611F3A"/>
    <w:rsid w:val="00612FAF"/>
    <w:rsid w:val="00613A0B"/>
    <w:rsid w:val="00613C11"/>
    <w:rsid w:val="00613D84"/>
    <w:rsid w:val="0061512A"/>
    <w:rsid w:val="006159FA"/>
    <w:rsid w:val="00615A05"/>
    <w:rsid w:val="00616ECE"/>
    <w:rsid w:val="0062035A"/>
    <w:rsid w:val="00621019"/>
    <w:rsid w:val="0062194A"/>
    <w:rsid w:val="006255B7"/>
    <w:rsid w:val="006264DD"/>
    <w:rsid w:val="00626679"/>
    <w:rsid w:val="00627BFF"/>
    <w:rsid w:val="00630F1B"/>
    <w:rsid w:val="00631824"/>
    <w:rsid w:val="00632E3A"/>
    <w:rsid w:val="00634CC2"/>
    <w:rsid w:val="006359D7"/>
    <w:rsid w:val="00635B11"/>
    <w:rsid w:val="00635BC1"/>
    <w:rsid w:val="00637160"/>
    <w:rsid w:val="0063780D"/>
    <w:rsid w:val="00637966"/>
    <w:rsid w:val="00637FA1"/>
    <w:rsid w:val="00640531"/>
    <w:rsid w:val="006412F9"/>
    <w:rsid w:val="00641F16"/>
    <w:rsid w:val="00642094"/>
    <w:rsid w:val="00642B7F"/>
    <w:rsid w:val="006479CA"/>
    <w:rsid w:val="00647B28"/>
    <w:rsid w:val="0065009F"/>
    <w:rsid w:val="00651A6E"/>
    <w:rsid w:val="00653451"/>
    <w:rsid w:val="00654497"/>
    <w:rsid w:val="00655532"/>
    <w:rsid w:val="00656321"/>
    <w:rsid w:val="00656C78"/>
    <w:rsid w:val="00656D49"/>
    <w:rsid w:val="006571E8"/>
    <w:rsid w:val="006604A4"/>
    <w:rsid w:val="00660923"/>
    <w:rsid w:val="00660E8E"/>
    <w:rsid w:val="006620F4"/>
    <w:rsid w:val="0066238B"/>
    <w:rsid w:val="00662BAC"/>
    <w:rsid w:val="00662CA4"/>
    <w:rsid w:val="00663E27"/>
    <w:rsid w:val="00664658"/>
    <w:rsid w:val="00665DBB"/>
    <w:rsid w:val="00666CCB"/>
    <w:rsid w:val="00667514"/>
    <w:rsid w:val="00667E97"/>
    <w:rsid w:val="00670C7F"/>
    <w:rsid w:val="00671739"/>
    <w:rsid w:val="0067302D"/>
    <w:rsid w:val="006739F9"/>
    <w:rsid w:val="00675068"/>
    <w:rsid w:val="0067548C"/>
    <w:rsid w:val="0067661C"/>
    <w:rsid w:val="0067663E"/>
    <w:rsid w:val="006778A4"/>
    <w:rsid w:val="006779BC"/>
    <w:rsid w:val="0068080B"/>
    <w:rsid w:val="00680BFF"/>
    <w:rsid w:val="00680C51"/>
    <w:rsid w:val="006811EF"/>
    <w:rsid w:val="0068156E"/>
    <w:rsid w:val="006819F8"/>
    <w:rsid w:val="00683CFB"/>
    <w:rsid w:val="00683EC4"/>
    <w:rsid w:val="00683FA0"/>
    <w:rsid w:val="00685262"/>
    <w:rsid w:val="006853EA"/>
    <w:rsid w:val="006855BD"/>
    <w:rsid w:val="00685FCF"/>
    <w:rsid w:val="006862C2"/>
    <w:rsid w:val="00687DA9"/>
    <w:rsid w:val="0069397E"/>
    <w:rsid w:val="00694AC5"/>
    <w:rsid w:val="00694D37"/>
    <w:rsid w:val="00695215"/>
    <w:rsid w:val="00696482"/>
    <w:rsid w:val="0069677B"/>
    <w:rsid w:val="006A03B0"/>
    <w:rsid w:val="006A1581"/>
    <w:rsid w:val="006A1742"/>
    <w:rsid w:val="006A321C"/>
    <w:rsid w:val="006A3275"/>
    <w:rsid w:val="006A3592"/>
    <w:rsid w:val="006A374E"/>
    <w:rsid w:val="006A3B8D"/>
    <w:rsid w:val="006A46DA"/>
    <w:rsid w:val="006A4A8C"/>
    <w:rsid w:val="006A5A9D"/>
    <w:rsid w:val="006A5D9E"/>
    <w:rsid w:val="006A658B"/>
    <w:rsid w:val="006A68FF"/>
    <w:rsid w:val="006A7F24"/>
    <w:rsid w:val="006B09F4"/>
    <w:rsid w:val="006B0DED"/>
    <w:rsid w:val="006B2063"/>
    <w:rsid w:val="006B214C"/>
    <w:rsid w:val="006B2169"/>
    <w:rsid w:val="006B30C2"/>
    <w:rsid w:val="006B35CB"/>
    <w:rsid w:val="006B451C"/>
    <w:rsid w:val="006B6058"/>
    <w:rsid w:val="006B66DE"/>
    <w:rsid w:val="006B6759"/>
    <w:rsid w:val="006B73F3"/>
    <w:rsid w:val="006B7AFD"/>
    <w:rsid w:val="006C01FE"/>
    <w:rsid w:val="006C0E1A"/>
    <w:rsid w:val="006C0F13"/>
    <w:rsid w:val="006C144A"/>
    <w:rsid w:val="006C175B"/>
    <w:rsid w:val="006C2ECF"/>
    <w:rsid w:val="006C3C06"/>
    <w:rsid w:val="006C4550"/>
    <w:rsid w:val="006C6C8F"/>
    <w:rsid w:val="006C6F31"/>
    <w:rsid w:val="006D002F"/>
    <w:rsid w:val="006D0B34"/>
    <w:rsid w:val="006D1043"/>
    <w:rsid w:val="006D1212"/>
    <w:rsid w:val="006D299B"/>
    <w:rsid w:val="006D2D36"/>
    <w:rsid w:val="006D336C"/>
    <w:rsid w:val="006D3D12"/>
    <w:rsid w:val="006D3F9D"/>
    <w:rsid w:val="006D47D7"/>
    <w:rsid w:val="006D47F8"/>
    <w:rsid w:val="006D4C7E"/>
    <w:rsid w:val="006D7911"/>
    <w:rsid w:val="006D7A0D"/>
    <w:rsid w:val="006D7C90"/>
    <w:rsid w:val="006E196B"/>
    <w:rsid w:val="006E1A8C"/>
    <w:rsid w:val="006E241F"/>
    <w:rsid w:val="006E307A"/>
    <w:rsid w:val="006E57BC"/>
    <w:rsid w:val="006F0B6F"/>
    <w:rsid w:val="006F1184"/>
    <w:rsid w:val="006F2632"/>
    <w:rsid w:val="006F28C3"/>
    <w:rsid w:val="006F53B9"/>
    <w:rsid w:val="006F6761"/>
    <w:rsid w:val="006F6D90"/>
    <w:rsid w:val="006F7110"/>
    <w:rsid w:val="006F7B80"/>
    <w:rsid w:val="007001BB"/>
    <w:rsid w:val="0070086A"/>
    <w:rsid w:val="00700C37"/>
    <w:rsid w:val="007021CC"/>
    <w:rsid w:val="00703C65"/>
    <w:rsid w:val="00704186"/>
    <w:rsid w:val="00704EA3"/>
    <w:rsid w:val="00706766"/>
    <w:rsid w:val="0070677A"/>
    <w:rsid w:val="00707AC7"/>
    <w:rsid w:val="00707EFF"/>
    <w:rsid w:val="007107A3"/>
    <w:rsid w:val="007112D6"/>
    <w:rsid w:val="0071132D"/>
    <w:rsid w:val="007116C7"/>
    <w:rsid w:val="007120DB"/>
    <w:rsid w:val="00712736"/>
    <w:rsid w:val="007127AB"/>
    <w:rsid w:val="00713B55"/>
    <w:rsid w:val="0071554B"/>
    <w:rsid w:val="00715648"/>
    <w:rsid w:val="00716051"/>
    <w:rsid w:val="00716FCA"/>
    <w:rsid w:val="00717155"/>
    <w:rsid w:val="00717471"/>
    <w:rsid w:val="00717A45"/>
    <w:rsid w:val="00720048"/>
    <w:rsid w:val="0072254C"/>
    <w:rsid w:val="00724E95"/>
    <w:rsid w:val="0072687D"/>
    <w:rsid w:val="00727D36"/>
    <w:rsid w:val="00731FDE"/>
    <w:rsid w:val="00735DBF"/>
    <w:rsid w:val="00736B51"/>
    <w:rsid w:val="00740146"/>
    <w:rsid w:val="007405CB"/>
    <w:rsid w:val="0074073A"/>
    <w:rsid w:val="00740C2F"/>
    <w:rsid w:val="00740E13"/>
    <w:rsid w:val="00740E5A"/>
    <w:rsid w:val="00741E5C"/>
    <w:rsid w:val="00742544"/>
    <w:rsid w:val="00742881"/>
    <w:rsid w:val="007435AD"/>
    <w:rsid w:val="00743755"/>
    <w:rsid w:val="0074777D"/>
    <w:rsid w:val="00752229"/>
    <w:rsid w:val="007523C4"/>
    <w:rsid w:val="00752713"/>
    <w:rsid w:val="0075393B"/>
    <w:rsid w:val="00753BB4"/>
    <w:rsid w:val="007546D5"/>
    <w:rsid w:val="00754775"/>
    <w:rsid w:val="00754AE1"/>
    <w:rsid w:val="00755A98"/>
    <w:rsid w:val="00755DA6"/>
    <w:rsid w:val="00755E43"/>
    <w:rsid w:val="0075665A"/>
    <w:rsid w:val="007569D6"/>
    <w:rsid w:val="007600C9"/>
    <w:rsid w:val="00760E24"/>
    <w:rsid w:val="00762097"/>
    <w:rsid w:val="00762363"/>
    <w:rsid w:val="007628DF"/>
    <w:rsid w:val="00764835"/>
    <w:rsid w:val="00766E27"/>
    <w:rsid w:val="00766F95"/>
    <w:rsid w:val="00767F2A"/>
    <w:rsid w:val="00770983"/>
    <w:rsid w:val="00771876"/>
    <w:rsid w:val="0077193D"/>
    <w:rsid w:val="00771E3D"/>
    <w:rsid w:val="00771F8D"/>
    <w:rsid w:val="00772938"/>
    <w:rsid w:val="007729DA"/>
    <w:rsid w:val="00772EA4"/>
    <w:rsid w:val="00773C8C"/>
    <w:rsid w:val="00775795"/>
    <w:rsid w:val="007813C3"/>
    <w:rsid w:val="00781A82"/>
    <w:rsid w:val="00783B6D"/>
    <w:rsid w:val="0078448A"/>
    <w:rsid w:val="007851D0"/>
    <w:rsid w:val="007866DE"/>
    <w:rsid w:val="00786D5C"/>
    <w:rsid w:val="0078786A"/>
    <w:rsid w:val="00790A8F"/>
    <w:rsid w:val="00790F49"/>
    <w:rsid w:val="00791238"/>
    <w:rsid w:val="007920F0"/>
    <w:rsid w:val="007926CD"/>
    <w:rsid w:val="00792B97"/>
    <w:rsid w:val="0079397F"/>
    <w:rsid w:val="0079522A"/>
    <w:rsid w:val="0079560B"/>
    <w:rsid w:val="00796178"/>
    <w:rsid w:val="00796A59"/>
    <w:rsid w:val="0079781B"/>
    <w:rsid w:val="007A1F6A"/>
    <w:rsid w:val="007A57B6"/>
    <w:rsid w:val="007A5A7D"/>
    <w:rsid w:val="007A63DB"/>
    <w:rsid w:val="007A6977"/>
    <w:rsid w:val="007A78D6"/>
    <w:rsid w:val="007B3991"/>
    <w:rsid w:val="007B427A"/>
    <w:rsid w:val="007B536B"/>
    <w:rsid w:val="007B593E"/>
    <w:rsid w:val="007B6714"/>
    <w:rsid w:val="007B6888"/>
    <w:rsid w:val="007C0593"/>
    <w:rsid w:val="007C12C3"/>
    <w:rsid w:val="007C14C5"/>
    <w:rsid w:val="007C1D20"/>
    <w:rsid w:val="007C3729"/>
    <w:rsid w:val="007C3CE8"/>
    <w:rsid w:val="007C433C"/>
    <w:rsid w:val="007C4C32"/>
    <w:rsid w:val="007C54A8"/>
    <w:rsid w:val="007C5CAA"/>
    <w:rsid w:val="007C7219"/>
    <w:rsid w:val="007C7DE8"/>
    <w:rsid w:val="007D01CA"/>
    <w:rsid w:val="007D18B6"/>
    <w:rsid w:val="007D18E1"/>
    <w:rsid w:val="007D30AC"/>
    <w:rsid w:val="007D30DE"/>
    <w:rsid w:val="007D39BF"/>
    <w:rsid w:val="007D4040"/>
    <w:rsid w:val="007D4999"/>
    <w:rsid w:val="007D526C"/>
    <w:rsid w:val="007D5639"/>
    <w:rsid w:val="007D648F"/>
    <w:rsid w:val="007E168F"/>
    <w:rsid w:val="007E2121"/>
    <w:rsid w:val="007E24A6"/>
    <w:rsid w:val="007E2ABA"/>
    <w:rsid w:val="007E2D82"/>
    <w:rsid w:val="007E522D"/>
    <w:rsid w:val="007E55EE"/>
    <w:rsid w:val="007E56CC"/>
    <w:rsid w:val="007E5B2C"/>
    <w:rsid w:val="007E7E6B"/>
    <w:rsid w:val="007F1621"/>
    <w:rsid w:val="007F170E"/>
    <w:rsid w:val="007F1EBA"/>
    <w:rsid w:val="007F281A"/>
    <w:rsid w:val="007F3D12"/>
    <w:rsid w:val="007F7399"/>
    <w:rsid w:val="007F7D36"/>
    <w:rsid w:val="007F7EEB"/>
    <w:rsid w:val="0080047F"/>
    <w:rsid w:val="008007E7"/>
    <w:rsid w:val="008015B6"/>
    <w:rsid w:val="008023D3"/>
    <w:rsid w:val="008038D2"/>
    <w:rsid w:val="00803A62"/>
    <w:rsid w:val="00803EF9"/>
    <w:rsid w:val="00803F00"/>
    <w:rsid w:val="008041A0"/>
    <w:rsid w:val="0080456E"/>
    <w:rsid w:val="0080472E"/>
    <w:rsid w:val="00806E7F"/>
    <w:rsid w:val="00806F22"/>
    <w:rsid w:val="00810206"/>
    <w:rsid w:val="0081114D"/>
    <w:rsid w:val="0081176B"/>
    <w:rsid w:val="00811D5F"/>
    <w:rsid w:val="00814857"/>
    <w:rsid w:val="008149DB"/>
    <w:rsid w:val="00814EA1"/>
    <w:rsid w:val="00815299"/>
    <w:rsid w:val="0081576C"/>
    <w:rsid w:val="008157E5"/>
    <w:rsid w:val="008163A1"/>
    <w:rsid w:val="00817800"/>
    <w:rsid w:val="0082204E"/>
    <w:rsid w:val="0082268C"/>
    <w:rsid w:val="00823940"/>
    <w:rsid w:val="00823954"/>
    <w:rsid w:val="00824E9C"/>
    <w:rsid w:val="00825941"/>
    <w:rsid w:val="008266D7"/>
    <w:rsid w:val="00826DE3"/>
    <w:rsid w:val="00830441"/>
    <w:rsid w:val="00832FE1"/>
    <w:rsid w:val="008337E9"/>
    <w:rsid w:val="00834503"/>
    <w:rsid w:val="0083515F"/>
    <w:rsid w:val="0083521F"/>
    <w:rsid w:val="00835BD8"/>
    <w:rsid w:val="00836356"/>
    <w:rsid w:val="0083728F"/>
    <w:rsid w:val="0083764E"/>
    <w:rsid w:val="00840643"/>
    <w:rsid w:val="00842B41"/>
    <w:rsid w:val="00842B95"/>
    <w:rsid w:val="00842C24"/>
    <w:rsid w:val="00843FE3"/>
    <w:rsid w:val="0084543A"/>
    <w:rsid w:val="00845B97"/>
    <w:rsid w:val="008461B0"/>
    <w:rsid w:val="00846A00"/>
    <w:rsid w:val="00850FB9"/>
    <w:rsid w:val="0085188E"/>
    <w:rsid w:val="00851FB9"/>
    <w:rsid w:val="00852B0F"/>
    <w:rsid w:val="008547C2"/>
    <w:rsid w:val="008548CF"/>
    <w:rsid w:val="00856146"/>
    <w:rsid w:val="00856415"/>
    <w:rsid w:val="008572FA"/>
    <w:rsid w:val="00861036"/>
    <w:rsid w:val="00861563"/>
    <w:rsid w:val="0086286C"/>
    <w:rsid w:val="00862CE3"/>
    <w:rsid w:val="0086314A"/>
    <w:rsid w:val="0086319C"/>
    <w:rsid w:val="00864C06"/>
    <w:rsid w:val="00864D0F"/>
    <w:rsid w:val="00864F7F"/>
    <w:rsid w:val="008656B5"/>
    <w:rsid w:val="008666D9"/>
    <w:rsid w:val="00866E1D"/>
    <w:rsid w:val="00867EF6"/>
    <w:rsid w:val="00870FF3"/>
    <w:rsid w:val="00871854"/>
    <w:rsid w:val="00873097"/>
    <w:rsid w:val="008740DB"/>
    <w:rsid w:val="00874563"/>
    <w:rsid w:val="00875770"/>
    <w:rsid w:val="00876030"/>
    <w:rsid w:val="008761D0"/>
    <w:rsid w:val="008772B4"/>
    <w:rsid w:val="00877CD6"/>
    <w:rsid w:val="00881219"/>
    <w:rsid w:val="0088206A"/>
    <w:rsid w:val="00882186"/>
    <w:rsid w:val="00882C6C"/>
    <w:rsid w:val="008830BC"/>
    <w:rsid w:val="008838D5"/>
    <w:rsid w:val="00883BCC"/>
    <w:rsid w:val="00885B09"/>
    <w:rsid w:val="00885BB6"/>
    <w:rsid w:val="008863F7"/>
    <w:rsid w:val="00886FFF"/>
    <w:rsid w:val="00887EBA"/>
    <w:rsid w:val="008914AF"/>
    <w:rsid w:val="008915A6"/>
    <w:rsid w:val="0089169A"/>
    <w:rsid w:val="00891C6F"/>
    <w:rsid w:val="00893127"/>
    <w:rsid w:val="00894985"/>
    <w:rsid w:val="0089514F"/>
    <w:rsid w:val="008952C9"/>
    <w:rsid w:val="00895C28"/>
    <w:rsid w:val="00895F5B"/>
    <w:rsid w:val="00896325"/>
    <w:rsid w:val="00897506"/>
    <w:rsid w:val="00897DCC"/>
    <w:rsid w:val="008A043B"/>
    <w:rsid w:val="008A0A13"/>
    <w:rsid w:val="008A201E"/>
    <w:rsid w:val="008A47B9"/>
    <w:rsid w:val="008A4832"/>
    <w:rsid w:val="008A5164"/>
    <w:rsid w:val="008A5730"/>
    <w:rsid w:val="008A594D"/>
    <w:rsid w:val="008A5C7D"/>
    <w:rsid w:val="008A67AF"/>
    <w:rsid w:val="008A68F2"/>
    <w:rsid w:val="008A6AF9"/>
    <w:rsid w:val="008B1388"/>
    <w:rsid w:val="008B141C"/>
    <w:rsid w:val="008B1582"/>
    <w:rsid w:val="008B1AA4"/>
    <w:rsid w:val="008B24FC"/>
    <w:rsid w:val="008B4E07"/>
    <w:rsid w:val="008B4ED9"/>
    <w:rsid w:val="008B4F1A"/>
    <w:rsid w:val="008B6841"/>
    <w:rsid w:val="008B69CD"/>
    <w:rsid w:val="008B6ADD"/>
    <w:rsid w:val="008B71DB"/>
    <w:rsid w:val="008B73B2"/>
    <w:rsid w:val="008B7AFA"/>
    <w:rsid w:val="008C3ED0"/>
    <w:rsid w:val="008C44D3"/>
    <w:rsid w:val="008C536C"/>
    <w:rsid w:val="008C5CD8"/>
    <w:rsid w:val="008C734F"/>
    <w:rsid w:val="008D0446"/>
    <w:rsid w:val="008D1622"/>
    <w:rsid w:val="008D1CD3"/>
    <w:rsid w:val="008D2AEC"/>
    <w:rsid w:val="008D44C6"/>
    <w:rsid w:val="008D4E19"/>
    <w:rsid w:val="008D563C"/>
    <w:rsid w:val="008D5B7D"/>
    <w:rsid w:val="008D7141"/>
    <w:rsid w:val="008E0D73"/>
    <w:rsid w:val="008E1583"/>
    <w:rsid w:val="008E1ADC"/>
    <w:rsid w:val="008E259D"/>
    <w:rsid w:val="008E35FB"/>
    <w:rsid w:val="008E3CCE"/>
    <w:rsid w:val="008E4269"/>
    <w:rsid w:val="008E465E"/>
    <w:rsid w:val="008E6159"/>
    <w:rsid w:val="008E77F9"/>
    <w:rsid w:val="008E7EE3"/>
    <w:rsid w:val="008F00DA"/>
    <w:rsid w:val="008F29A0"/>
    <w:rsid w:val="008F44C2"/>
    <w:rsid w:val="008F4B02"/>
    <w:rsid w:val="008F4D39"/>
    <w:rsid w:val="008F56EE"/>
    <w:rsid w:val="008F5904"/>
    <w:rsid w:val="008F6797"/>
    <w:rsid w:val="008F6E2A"/>
    <w:rsid w:val="008F7DF6"/>
    <w:rsid w:val="00902800"/>
    <w:rsid w:val="00904D6E"/>
    <w:rsid w:val="00906331"/>
    <w:rsid w:val="0090636A"/>
    <w:rsid w:val="009064AD"/>
    <w:rsid w:val="00906A43"/>
    <w:rsid w:val="00906ED9"/>
    <w:rsid w:val="0090752B"/>
    <w:rsid w:val="00910627"/>
    <w:rsid w:val="009106A3"/>
    <w:rsid w:val="00910F66"/>
    <w:rsid w:val="00912EFB"/>
    <w:rsid w:val="00913FE3"/>
    <w:rsid w:val="00914049"/>
    <w:rsid w:val="0091651B"/>
    <w:rsid w:val="00917450"/>
    <w:rsid w:val="00917C50"/>
    <w:rsid w:val="00920334"/>
    <w:rsid w:val="0092052E"/>
    <w:rsid w:val="00920A59"/>
    <w:rsid w:val="00920C14"/>
    <w:rsid w:val="0092252E"/>
    <w:rsid w:val="00923085"/>
    <w:rsid w:val="009244DC"/>
    <w:rsid w:val="0092596B"/>
    <w:rsid w:val="00926A19"/>
    <w:rsid w:val="00926AFB"/>
    <w:rsid w:val="009270E8"/>
    <w:rsid w:val="00927DE8"/>
    <w:rsid w:val="0093239E"/>
    <w:rsid w:val="00932B17"/>
    <w:rsid w:val="00933E60"/>
    <w:rsid w:val="009343AA"/>
    <w:rsid w:val="009355AC"/>
    <w:rsid w:val="0093585D"/>
    <w:rsid w:val="0094161D"/>
    <w:rsid w:val="00942CD7"/>
    <w:rsid w:val="00944311"/>
    <w:rsid w:val="00945368"/>
    <w:rsid w:val="0094698D"/>
    <w:rsid w:val="00946A6F"/>
    <w:rsid w:val="00951A74"/>
    <w:rsid w:val="00953BC6"/>
    <w:rsid w:val="00953F51"/>
    <w:rsid w:val="009540F8"/>
    <w:rsid w:val="0095521B"/>
    <w:rsid w:val="00955E0D"/>
    <w:rsid w:val="00960862"/>
    <w:rsid w:val="0096113C"/>
    <w:rsid w:val="00961BF5"/>
    <w:rsid w:val="00961C9B"/>
    <w:rsid w:val="009627F6"/>
    <w:rsid w:val="00962C55"/>
    <w:rsid w:val="0096375B"/>
    <w:rsid w:val="00963B5A"/>
    <w:rsid w:val="00963BFB"/>
    <w:rsid w:val="009640B0"/>
    <w:rsid w:val="00964D32"/>
    <w:rsid w:val="00965220"/>
    <w:rsid w:val="00966AC6"/>
    <w:rsid w:val="00966C3E"/>
    <w:rsid w:val="0096724B"/>
    <w:rsid w:val="0096729A"/>
    <w:rsid w:val="009672E9"/>
    <w:rsid w:val="00967505"/>
    <w:rsid w:val="00967EC3"/>
    <w:rsid w:val="00967EF4"/>
    <w:rsid w:val="00970736"/>
    <w:rsid w:val="0097094D"/>
    <w:rsid w:val="00970ADA"/>
    <w:rsid w:val="00974196"/>
    <w:rsid w:val="00975C13"/>
    <w:rsid w:val="0097682E"/>
    <w:rsid w:val="009804A6"/>
    <w:rsid w:val="00980CA6"/>
    <w:rsid w:val="00980FD7"/>
    <w:rsid w:val="0098123B"/>
    <w:rsid w:val="00981FBE"/>
    <w:rsid w:val="00982A3D"/>
    <w:rsid w:val="00982AE8"/>
    <w:rsid w:val="009839A9"/>
    <w:rsid w:val="00984947"/>
    <w:rsid w:val="00985630"/>
    <w:rsid w:val="0098607C"/>
    <w:rsid w:val="00990FD3"/>
    <w:rsid w:val="0099101A"/>
    <w:rsid w:val="00991C26"/>
    <w:rsid w:val="0099214C"/>
    <w:rsid w:val="0099359E"/>
    <w:rsid w:val="0099419E"/>
    <w:rsid w:val="00995101"/>
    <w:rsid w:val="0099563A"/>
    <w:rsid w:val="00996164"/>
    <w:rsid w:val="00996576"/>
    <w:rsid w:val="0099729A"/>
    <w:rsid w:val="00997A54"/>
    <w:rsid w:val="009A30C4"/>
    <w:rsid w:val="009A39F5"/>
    <w:rsid w:val="009A501F"/>
    <w:rsid w:val="009A73C6"/>
    <w:rsid w:val="009A7611"/>
    <w:rsid w:val="009B0331"/>
    <w:rsid w:val="009B060E"/>
    <w:rsid w:val="009B06F7"/>
    <w:rsid w:val="009B0F7D"/>
    <w:rsid w:val="009B17FF"/>
    <w:rsid w:val="009B228C"/>
    <w:rsid w:val="009B4A1A"/>
    <w:rsid w:val="009B4E52"/>
    <w:rsid w:val="009B57E7"/>
    <w:rsid w:val="009B5907"/>
    <w:rsid w:val="009B602D"/>
    <w:rsid w:val="009B69D0"/>
    <w:rsid w:val="009B6D59"/>
    <w:rsid w:val="009C137D"/>
    <w:rsid w:val="009C1635"/>
    <w:rsid w:val="009C2481"/>
    <w:rsid w:val="009C2CF6"/>
    <w:rsid w:val="009C2D1F"/>
    <w:rsid w:val="009C2E70"/>
    <w:rsid w:val="009C47FA"/>
    <w:rsid w:val="009C700E"/>
    <w:rsid w:val="009C746D"/>
    <w:rsid w:val="009C796B"/>
    <w:rsid w:val="009D3272"/>
    <w:rsid w:val="009D7B8F"/>
    <w:rsid w:val="009E10A9"/>
    <w:rsid w:val="009E14C5"/>
    <w:rsid w:val="009E2453"/>
    <w:rsid w:val="009E36ED"/>
    <w:rsid w:val="009E41FA"/>
    <w:rsid w:val="009E4713"/>
    <w:rsid w:val="009E48EC"/>
    <w:rsid w:val="009E4EA6"/>
    <w:rsid w:val="009E53AE"/>
    <w:rsid w:val="009E5C68"/>
    <w:rsid w:val="009E5C8A"/>
    <w:rsid w:val="009E5E88"/>
    <w:rsid w:val="009E6414"/>
    <w:rsid w:val="009E7BC4"/>
    <w:rsid w:val="009E7FE3"/>
    <w:rsid w:val="009F1672"/>
    <w:rsid w:val="009F17AC"/>
    <w:rsid w:val="009F262A"/>
    <w:rsid w:val="009F2A62"/>
    <w:rsid w:val="009F2C7D"/>
    <w:rsid w:val="009F2DEF"/>
    <w:rsid w:val="009F323D"/>
    <w:rsid w:val="009F3D43"/>
    <w:rsid w:val="009F3F07"/>
    <w:rsid w:val="009F3FEB"/>
    <w:rsid w:val="009F4660"/>
    <w:rsid w:val="009F4A31"/>
    <w:rsid w:val="009F5958"/>
    <w:rsid w:val="009F5D74"/>
    <w:rsid w:val="009F67BC"/>
    <w:rsid w:val="009F6DD2"/>
    <w:rsid w:val="009F6EEE"/>
    <w:rsid w:val="009F77AE"/>
    <w:rsid w:val="00A001ED"/>
    <w:rsid w:val="00A017D8"/>
    <w:rsid w:val="00A01F30"/>
    <w:rsid w:val="00A02359"/>
    <w:rsid w:val="00A033F4"/>
    <w:rsid w:val="00A06C4B"/>
    <w:rsid w:val="00A07138"/>
    <w:rsid w:val="00A07DF6"/>
    <w:rsid w:val="00A1028A"/>
    <w:rsid w:val="00A1263E"/>
    <w:rsid w:val="00A1348E"/>
    <w:rsid w:val="00A13F4B"/>
    <w:rsid w:val="00A14604"/>
    <w:rsid w:val="00A157B6"/>
    <w:rsid w:val="00A1586F"/>
    <w:rsid w:val="00A15D59"/>
    <w:rsid w:val="00A162C8"/>
    <w:rsid w:val="00A16FCC"/>
    <w:rsid w:val="00A17843"/>
    <w:rsid w:val="00A202AE"/>
    <w:rsid w:val="00A20C42"/>
    <w:rsid w:val="00A213B5"/>
    <w:rsid w:val="00A2179F"/>
    <w:rsid w:val="00A219A4"/>
    <w:rsid w:val="00A22102"/>
    <w:rsid w:val="00A2275E"/>
    <w:rsid w:val="00A22AD8"/>
    <w:rsid w:val="00A23314"/>
    <w:rsid w:val="00A23C05"/>
    <w:rsid w:val="00A240E8"/>
    <w:rsid w:val="00A245BE"/>
    <w:rsid w:val="00A25604"/>
    <w:rsid w:val="00A26511"/>
    <w:rsid w:val="00A26BF2"/>
    <w:rsid w:val="00A27798"/>
    <w:rsid w:val="00A31A9C"/>
    <w:rsid w:val="00A31FE1"/>
    <w:rsid w:val="00A32028"/>
    <w:rsid w:val="00A32BA1"/>
    <w:rsid w:val="00A34229"/>
    <w:rsid w:val="00A348A2"/>
    <w:rsid w:val="00A36433"/>
    <w:rsid w:val="00A37094"/>
    <w:rsid w:val="00A37675"/>
    <w:rsid w:val="00A37D65"/>
    <w:rsid w:val="00A37E6A"/>
    <w:rsid w:val="00A40758"/>
    <w:rsid w:val="00A40974"/>
    <w:rsid w:val="00A40BBA"/>
    <w:rsid w:val="00A41981"/>
    <w:rsid w:val="00A41C88"/>
    <w:rsid w:val="00A428C0"/>
    <w:rsid w:val="00A4379E"/>
    <w:rsid w:val="00A44BDD"/>
    <w:rsid w:val="00A45742"/>
    <w:rsid w:val="00A46B26"/>
    <w:rsid w:val="00A46FE1"/>
    <w:rsid w:val="00A47378"/>
    <w:rsid w:val="00A505B6"/>
    <w:rsid w:val="00A510DA"/>
    <w:rsid w:val="00A51241"/>
    <w:rsid w:val="00A521A2"/>
    <w:rsid w:val="00A53698"/>
    <w:rsid w:val="00A53ED1"/>
    <w:rsid w:val="00A562E8"/>
    <w:rsid w:val="00A56A27"/>
    <w:rsid w:val="00A56B6D"/>
    <w:rsid w:val="00A572EC"/>
    <w:rsid w:val="00A57D94"/>
    <w:rsid w:val="00A604E7"/>
    <w:rsid w:val="00A61913"/>
    <w:rsid w:val="00A62A0D"/>
    <w:rsid w:val="00A62B65"/>
    <w:rsid w:val="00A62D8D"/>
    <w:rsid w:val="00A6340B"/>
    <w:rsid w:val="00A63585"/>
    <w:rsid w:val="00A6495D"/>
    <w:rsid w:val="00A649C5"/>
    <w:rsid w:val="00A6626C"/>
    <w:rsid w:val="00A66509"/>
    <w:rsid w:val="00A66AF0"/>
    <w:rsid w:val="00A66ED8"/>
    <w:rsid w:val="00A674D1"/>
    <w:rsid w:val="00A676F0"/>
    <w:rsid w:val="00A67F71"/>
    <w:rsid w:val="00A67FF1"/>
    <w:rsid w:val="00A705D3"/>
    <w:rsid w:val="00A70ED4"/>
    <w:rsid w:val="00A7177C"/>
    <w:rsid w:val="00A727FB"/>
    <w:rsid w:val="00A72FD5"/>
    <w:rsid w:val="00A73172"/>
    <w:rsid w:val="00A74A3C"/>
    <w:rsid w:val="00A75CD2"/>
    <w:rsid w:val="00A766EE"/>
    <w:rsid w:val="00A76F04"/>
    <w:rsid w:val="00A775E6"/>
    <w:rsid w:val="00A77CF7"/>
    <w:rsid w:val="00A814D0"/>
    <w:rsid w:val="00A81F4E"/>
    <w:rsid w:val="00A83C3E"/>
    <w:rsid w:val="00A83C6F"/>
    <w:rsid w:val="00A85D98"/>
    <w:rsid w:val="00A87242"/>
    <w:rsid w:val="00A87367"/>
    <w:rsid w:val="00A8783F"/>
    <w:rsid w:val="00A9093E"/>
    <w:rsid w:val="00A91DCA"/>
    <w:rsid w:val="00A92683"/>
    <w:rsid w:val="00A92BCF"/>
    <w:rsid w:val="00A93014"/>
    <w:rsid w:val="00A9391E"/>
    <w:rsid w:val="00A93EEB"/>
    <w:rsid w:val="00A94367"/>
    <w:rsid w:val="00A957FA"/>
    <w:rsid w:val="00AA0C23"/>
    <w:rsid w:val="00AA2C6E"/>
    <w:rsid w:val="00AA3D58"/>
    <w:rsid w:val="00AA3F9C"/>
    <w:rsid w:val="00AA42F3"/>
    <w:rsid w:val="00AA4835"/>
    <w:rsid w:val="00AA4A77"/>
    <w:rsid w:val="00AA4D83"/>
    <w:rsid w:val="00AA579F"/>
    <w:rsid w:val="00AA6635"/>
    <w:rsid w:val="00AB07D9"/>
    <w:rsid w:val="00AB0A3D"/>
    <w:rsid w:val="00AB18CC"/>
    <w:rsid w:val="00AB2528"/>
    <w:rsid w:val="00AB2C7E"/>
    <w:rsid w:val="00AB2D1F"/>
    <w:rsid w:val="00AB5017"/>
    <w:rsid w:val="00AB57BF"/>
    <w:rsid w:val="00AB5ACF"/>
    <w:rsid w:val="00AB5B9D"/>
    <w:rsid w:val="00AB5C3D"/>
    <w:rsid w:val="00AB5D85"/>
    <w:rsid w:val="00AB76CF"/>
    <w:rsid w:val="00AC0C03"/>
    <w:rsid w:val="00AC1899"/>
    <w:rsid w:val="00AC2887"/>
    <w:rsid w:val="00AC3638"/>
    <w:rsid w:val="00AC4D1D"/>
    <w:rsid w:val="00AC5469"/>
    <w:rsid w:val="00AC6142"/>
    <w:rsid w:val="00AC6210"/>
    <w:rsid w:val="00AC63F5"/>
    <w:rsid w:val="00AC77E0"/>
    <w:rsid w:val="00AC79BE"/>
    <w:rsid w:val="00AC7D67"/>
    <w:rsid w:val="00AD08B7"/>
    <w:rsid w:val="00AD0B15"/>
    <w:rsid w:val="00AD10C4"/>
    <w:rsid w:val="00AD1E1D"/>
    <w:rsid w:val="00AD356F"/>
    <w:rsid w:val="00AD3D71"/>
    <w:rsid w:val="00AD4268"/>
    <w:rsid w:val="00AD5204"/>
    <w:rsid w:val="00AD578E"/>
    <w:rsid w:val="00AD6DFF"/>
    <w:rsid w:val="00AD71CE"/>
    <w:rsid w:val="00AE22C9"/>
    <w:rsid w:val="00AE2764"/>
    <w:rsid w:val="00AE3423"/>
    <w:rsid w:val="00AE3484"/>
    <w:rsid w:val="00AE4878"/>
    <w:rsid w:val="00AE5453"/>
    <w:rsid w:val="00AE5EEA"/>
    <w:rsid w:val="00AF0C5C"/>
    <w:rsid w:val="00AF2229"/>
    <w:rsid w:val="00AF347C"/>
    <w:rsid w:val="00AF3988"/>
    <w:rsid w:val="00AF3A1A"/>
    <w:rsid w:val="00AF3F17"/>
    <w:rsid w:val="00AF41F4"/>
    <w:rsid w:val="00AF5634"/>
    <w:rsid w:val="00AF5D3B"/>
    <w:rsid w:val="00AF70BF"/>
    <w:rsid w:val="00AF74C8"/>
    <w:rsid w:val="00B00985"/>
    <w:rsid w:val="00B00DAD"/>
    <w:rsid w:val="00B00E90"/>
    <w:rsid w:val="00B0151A"/>
    <w:rsid w:val="00B01AF8"/>
    <w:rsid w:val="00B01E60"/>
    <w:rsid w:val="00B02C8D"/>
    <w:rsid w:val="00B03D45"/>
    <w:rsid w:val="00B0432F"/>
    <w:rsid w:val="00B04654"/>
    <w:rsid w:val="00B05F13"/>
    <w:rsid w:val="00B0695C"/>
    <w:rsid w:val="00B07B38"/>
    <w:rsid w:val="00B1107D"/>
    <w:rsid w:val="00B12FAE"/>
    <w:rsid w:val="00B17D52"/>
    <w:rsid w:val="00B206E0"/>
    <w:rsid w:val="00B21563"/>
    <w:rsid w:val="00B23BCC"/>
    <w:rsid w:val="00B24F1A"/>
    <w:rsid w:val="00B25846"/>
    <w:rsid w:val="00B2607C"/>
    <w:rsid w:val="00B275A7"/>
    <w:rsid w:val="00B27E85"/>
    <w:rsid w:val="00B30050"/>
    <w:rsid w:val="00B31006"/>
    <w:rsid w:val="00B32B48"/>
    <w:rsid w:val="00B32C41"/>
    <w:rsid w:val="00B344FB"/>
    <w:rsid w:val="00B3670E"/>
    <w:rsid w:val="00B36F87"/>
    <w:rsid w:val="00B373F6"/>
    <w:rsid w:val="00B37E0A"/>
    <w:rsid w:val="00B41145"/>
    <w:rsid w:val="00B41185"/>
    <w:rsid w:val="00B419CC"/>
    <w:rsid w:val="00B41FC4"/>
    <w:rsid w:val="00B438F4"/>
    <w:rsid w:val="00B446F3"/>
    <w:rsid w:val="00B46301"/>
    <w:rsid w:val="00B46623"/>
    <w:rsid w:val="00B46878"/>
    <w:rsid w:val="00B471B1"/>
    <w:rsid w:val="00B5065B"/>
    <w:rsid w:val="00B50F68"/>
    <w:rsid w:val="00B514F6"/>
    <w:rsid w:val="00B520A4"/>
    <w:rsid w:val="00B52AC3"/>
    <w:rsid w:val="00B537F5"/>
    <w:rsid w:val="00B5549F"/>
    <w:rsid w:val="00B55D7D"/>
    <w:rsid w:val="00B563A5"/>
    <w:rsid w:val="00B567BE"/>
    <w:rsid w:val="00B5785A"/>
    <w:rsid w:val="00B57879"/>
    <w:rsid w:val="00B60160"/>
    <w:rsid w:val="00B61E6A"/>
    <w:rsid w:val="00B6362C"/>
    <w:rsid w:val="00B63AD7"/>
    <w:rsid w:val="00B64344"/>
    <w:rsid w:val="00B65306"/>
    <w:rsid w:val="00B658D4"/>
    <w:rsid w:val="00B66B39"/>
    <w:rsid w:val="00B675DE"/>
    <w:rsid w:val="00B67B84"/>
    <w:rsid w:val="00B67C38"/>
    <w:rsid w:val="00B67E3E"/>
    <w:rsid w:val="00B708F5"/>
    <w:rsid w:val="00B70EBA"/>
    <w:rsid w:val="00B70F0D"/>
    <w:rsid w:val="00B7200E"/>
    <w:rsid w:val="00B73340"/>
    <w:rsid w:val="00B74820"/>
    <w:rsid w:val="00B74F6E"/>
    <w:rsid w:val="00B765DD"/>
    <w:rsid w:val="00B773E3"/>
    <w:rsid w:val="00B77D20"/>
    <w:rsid w:val="00B800E5"/>
    <w:rsid w:val="00B806EC"/>
    <w:rsid w:val="00B80B6C"/>
    <w:rsid w:val="00B80F0C"/>
    <w:rsid w:val="00B8228D"/>
    <w:rsid w:val="00B82A37"/>
    <w:rsid w:val="00B831ED"/>
    <w:rsid w:val="00B8342B"/>
    <w:rsid w:val="00B83686"/>
    <w:rsid w:val="00B83FAF"/>
    <w:rsid w:val="00B864F0"/>
    <w:rsid w:val="00B86B63"/>
    <w:rsid w:val="00B873C3"/>
    <w:rsid w:val="00B91604"/>
    <w:rsid w:val="00B91912"/>
    <w:rsid w:val="00B92559"/>
    <w:rsid w:val="00B93203"/>
    <w:rsid w:val="00B94013"/>
    <w:rsid w:val="00B94BC1"/>
    <w:rsid w:val="00B967AA"/>
    <w:rsid w:val="00B96A62"/>
    <w:rsid w:val="00B971C6"/>
    <w:rsid w:val="00BA16D9"/>
    <w:rsid w:val="00BA1933"/>
    <w:rsid w:val="00BA214D"/>
    <w:rsid w:val="00BA226E"/>
    <w:rsid w:val="00BA243D"/>
    <w:rsid w:val="00BA3449"/>
    <w:rsid w:val="00BA3943"/>
    <w:rsid w:val="00BA3DDB"/>
    <w:rsid w:val="00BA435B"/>
    <w:rsid w:val="00BA7782"/>
    <w:rsid w:val="00BA7DD6"/>
    <w:rsid w:val="00BB01A8"/>
    <w:rsid w:val="00BB0452"/>
    <w:rsid w:val="00BB0896"/>
    <w:rsid w:val="00BB15E6"/>
    <w:rsid w:val="00BB2415"/>
    <w:rsid w:val="00BB26B1"/>
    <w:rsid w:val="00BB358D"/>
    <w:rsid w:val="00BB408F"/>
    <w:rsid w:val="00BB4F7F"/>
    <w:rsid w:val="00BB50B0"/>
    <w:rsid w:val="00BB56B2"/>
    <w:rsid w:val="00BB5E1A"/>
    <w:rsid w:val="00BB6D49"/>
    <w:rsid w:val="00BC28D8"/>
    <w:rsid w:val="00BC2A91"/>
    <w:rsid w:val="00BC329D"/>
    <w:rsid w:val="00BC359A"/>
    <w:rsid w:val="00BC3735"/>
    <w:rsid w:val="00BC38BA"/>
    <w:rsid w:val="00BC3E92"/>
    <w:rsid w:val="00BC49B9"/>
    <w:rsid w:val="00BC4CA2"/>
    <w:rsid w:val="00BC56D8"/>
    <w:rsid w:val="00BC6E0A"/>
    <w:rsid w:val="00BC7B1E"/>
    <w:rsid w:val="00BD0BF7"/>
    <w:rsid w:val="00BD1E94"/>
    <w:rsid w:val="00BD1EB2"/>
    <w:rsid w:val="00BD2B5A"/>
    <w:rsid w:val="00BD2FBB"/>
    <w:rsid w:val="00BD3E09"/>
    <w:rsid w:val="00BD4D6D"/>
    <w:rsid w:val="00BD4F1E"/>
    <w:rsid w:val="00BD5221"/>
    <w:rsid w:val="00BD6D8D"/>
    <w:rsid w:val="00BD73E2"/>
    <w:rsid w:val="00BD740B"/>
    <w:rsid w:val="00BE3F45"/>
    <w:rsid w:val="00BE4819"/>
    <w:rsid w:val="00BE486E"/>
    <w:rsid w:val="00BE51C3"/>
    <w:rsid w:val="00BE780A"/>
    <w:rsid w:val="00BE7B1C"/>
    <w:rsid w:val="00BF05D9"/>
    <w:rsid w:val="00BF0BFC"/>
    <w:rsid w:val="00BF17C4"/>
    <w:rsid w:val="00BF200A"/>
    <w:rsid w:val="00BF23AA"/>
    <w:rsid w:val="00BF23DF"/>
    <w:rsid w:val="00BF35F9"/>
    <w:rsid w:val="00BF3905"/>
    <w:rsid w:val="00BF532F"/>
    <w:rsid w:val="00BF5F12"/>
    <w:rsid w:val="00BF6E2C"/>
    <w:rsid w:val="00C005F4"/>
    <w:rsid w:val="00C05295"/>
    <w:rsid w:val="00C05346"/>
    <w:rsid w:val="00C05BC5"/>
    <w:rsid w:val="00C06541"/>
    <w:rsid w:val="00C06C29"/>
    <w:rsid w:val="00C0725E"/>
    <w:rsid w:val="00C07715"/>
    <w:rsid w:val="00C07B8A"/>
    <w:rsid w:val="00C07BF0"/>
    <w:rsid w:val="00C104FB"/>
    <w:rsid w:val="00C11407"/>
    <w:rsid w:val="00C116FD"/>
    <w:rsid w:val="00C127AD"/>
    <w:rsid w:val="00C13557"/>
    <w:rsid w:val="00C162E1"/>
    <w:rsid w:val="00C17D05"/>
    <w:rsid w:val="00C21A98"/>
    <w:rsid w:val="00C21CED"/>
    <w:rsid w:val="00C21F0B"/>
    <w:rsid w:val="00C22577"/>
    <w:rsid w:val="00C23598"/>
    <w:rsid w:val="00C23713"/>
    <w:rsid w:val="00C23E2B"/>
    <w:rsid w:val="00C24445"/>
    <w:rsid w:val="00C246F4"/>
    <w:rsid w:val="00C254BA"/>
    <w:rsid w:val="00C25B68"/>
    <w:rsid w:val="00C27449"/>
    <w:rsid w:val="00C3184F"/>
    <w:rsid w:val="00C32004"/>
    <w:rsid w:val="00C32C7C"/>
    <w:rsid w:val="00C3306C"/>
    <w:rsid w:val="00C35D01"/>
    <w:rsid w:val="00C36445"/>
    <w:rsid w:val="00C373AC"/>
    <w:rsid w:val="00C37BC4"/>
    <w:rsid w:val="00C41D60"/>
    <w:rsid w:val="00C43545"/>
    <w:rsid w:val="00C45475"/>
    <w:rsid w:val="00C46D28"/>
    <w:rsid w:val="00C47D9D"/>
    <w:rsid w:val="00C50CD4"/>
    <w:rsid w:val="00C51870"/>
    <w:rsid w:val="00C521D9"/>
    <w:rsid w:val="00C52A60"/>
    <w:rsid w:val="00C52F01"/>
    <w:rsid w:val="00C548AF"/>
    <w:rsid w:val="00C5515F"/>
    <w:rsid w:val="00C55E50"/>
    <w:rsid w:val="00C5692B"/>
    <w:rsid w:val="00C579C8"/>
    <w:rsid w:val="00C57C4E"/>
    <w:rsid w:val="00C57DEB"/>
    <w:rsid w:val="00C61EB2"/>
    <w:rsid w:val="00C63CEE"/>
    <w:rsid w:val="00C6454E"/>
    <w:rsid w:val="00C645AC"/>
    <w:rsid w:val="00C64615"/>
    <w:rsid w:val="00C64698"/>
    <w:rsid w:val="00C646D0"/>
    <w:rsid w:val="00C64883"/>
    <w:rsid w:val="00C6577F"/>
    <w:rsid w:val="00C66A01"/>
    <w:rsid w:val="00C66EBA"/>
    <w:rsid w:val="00C7050F"/>
    <w:rsid w:val="00C714C3"/>
    <w:rsid w:val="00C753B2"/>
    <w:rsid w:val="00C755A9"/>
    <w:rsid w:val="00C769EF"/>
    <w:rsid w:val="00C76EEF"/>
    <w:rsid w:val="00C7778D"/>
    <w:rsid w:val="00C81BB3"/>
    <w:rsid w:val="00C82366"/>
    <w:rsid w:val="00C82CF4"/>
    <w:rsid w:val="00C8348C"/>
    <w:rsid w:val="00C835F4"/>
    <w:rsid w:val="00C84072"/>
    <w:rsid w:val="00C850A5"/>
    <w:rsid w:val="00C858F1"/>
    <w:rsid w:val="00C85B22"/>
    <w:rsid w:val="00C86030"/>
    <w:rsid w:val="00C8711D"/>
    <w:rsid w:val="00C8736C"/>
    <w:rsid w:val="00C87419"/>
    <w:rsid w:val="00C875F1"/>
    <w:rsid w:val="00C87956"/>
    <w:rsid w:val="00C87C6C"/>
    <w:rsid w:val="00C929DB"/>
    <w:rsid w:val="00C93316"/>
    <w:rsid w:val="00C939B9"/>
    <w:rsid w:val="00C939D8"/>
    <w:rsid w:val="00C93F59"/>
    <w:rsid w:val="00C96D7A"/>
    <w:rsid w:val="00CA1619"/>
    <w:rsid w:val="00CA33F8"/>
    <w:rsid w:val="00CA35F5"/>
    <w:rsid w:val="00CA3E50"/>
    <w:rsid w:val="00CA44CF"/>
    <w:rsid w:val="00CA4AD5"/>
    <w:rsid w:val="00CA5EB8"/>
    <w:rsid w:val="00CA63D8"/>
    <w:rsid w:val="00CA6F4E"/>
    <w:rsid w:val="00CA6FEF"/>
    <w:rsid w:val="00CA7680"/>
    <w:rsid w:val="00CA7F02"/>
    <w:rsid w:val="00CB1AAF"/>
    <w:rsid w:val="00CB1CFE"/>
    <w:rsid w:val="00CB22BE"/>
    <w:rsid w:val="00CB3B87"/>
    <w:rsid w:val="00CB4014"/>
    <w:rsid w:val="00CB4BD8"/>
    <w:rsid w:val="00CB4E39"/>
    <w:rsid w:val="00CB5565"/>
    <w:rsid w:val="00CB76EA"/>
    <w:rsid w:val="00CB7EFB"/>
    <w:rsid w:val="00CC04CF"/>
    <w:rsid w:val="00CC07AA"/>
    <w:rsid w:val="00CC09E0"/>
    <w:rsid w:val="00CC22A8"/>
    <w:rsid w:val="00CC2533"/>
    <w:rsid w:val="00CC256E"/>
    <w:rsid w:val="00CC2A55"/>
    <w:rsid w:val="00CC4B85"/>
    <w:rsid w:val="00CC51CB"/>
    <w:rsid w:val="00CC60DA"/>
    <w:rsid w:val="00CC67C0"/>
    <w:rsid w:val="00CC689D"/>
    <w:rsid w:val="00CC6E23"/>
    <w:rsid w:val="00CC74F2"/>
    <w:rsid w:val="00CC7F56"/>
    <w:rsid w:val="00CD096A"/>
    <w:rsid w:val="00CD0C98"/>
    <w:rsid w:val="00CD1267"/>
    <w:rsid w:val="00CD1467"/>
    <w:rsid w:val="00CD1978"/>
    <w:rsid w:val="00CD1E7C"/>
    <w:rsid w:val="00CD3327"/>
    <w:rsid w:val="00CD4D2C"/>
    <w:rsid w:val="00CD5787"/>
    <w:rsid w:val="00CD7A25"/>
    <w:rsid w:val="00CD7A75"/>
    <w:rsid w:val="00CE1442"/>
    <w:rsid w:val="00CE32C7"/>
    <w:rsid w:val="00CE3818"/>
    <w:rsid w:val="00CE3DAC"/>
    <w:rsid w:val="00CE413A"/>
    <w:rsid w:val="00CE4230"/>
    <w:rsid w:val="00CE651E"/>
    <w:rsid w:val="00CE70A6"/>
    <w:rsid w:val="00CE75AE"/>
    <w:rsid w:val="00CE7EA6"/>
    <w:rsid w:val="00CF1177"/>
    <w:rsid w:val="00CF19C8"/>
    <w:rsid w:val="00CF20C6"/>
    <w:rsid w:val="00CF2E3A"/>
    <w:rsid w:val="00CF40B3"/>
    <w:rsid w:val="00CF44C7"/>
    <w:rsid w:val="00CF5064"/>
    <w:rsid w:val="00CF5ABC"/>
    <w:rsid w:val="00CF5C43"/>
    <w:rsid w:val="00CF6B3F"/>
    <w:rsid w:val="00CF72CD"/>
    <w:rsid w:val="00D00698"/>
    <w:rsid w:val="00D01B24"/>
    <w:rsid w:val="00D0204F"/>
    <w:rsid w:val="00D02474"/>
    <w:rsid w:val="00D0313B"/>
    <w:rsid w:val="00D03185"/>
    <w:rsid w:val="00D0329E"/>
    <w:rsid w:val="00D04009"/>
    <w:rsid w:val="00D04F23"/>
    <w:rsid w:val="00D058F9"/>
    <w:rsid w:val="00D05FF5"/>
    <w:rsid w:val="00D06160"/>
    <w:rsid w:val="00D0669F"/>
    <w:rsid w:val="00D0734A"/>
    <w:rsid w:val="00D10085"/>
    <w:rsid w:val="00D10304"/>
    <w:rsid w:val="00D10563"/>
    <w:rsid w:val="00D10681"/>
    <w:rsid w:val="00D11BF2"/>
    <w:rsid w:val="00D11E43"/>
    <w:rsid w:val="00D125B3"/>
    <w:rsid w:val="00D12AF3"/>
    <w:rsid w:val="00D16550"/>
    <w:rsid w:val="00D16E04"/>
    <w:rsid w:val="00D17DE4"/>
    <w:rsid w:val="00D20BA8"/>
    <w:rsid w:val="00D23056"/>
    <w:rsid w:val="00D24B96"/>
    <w:rsid w:val="00D24B9C"/>
    <w:rsid w:val="00D251BD"/>
    <w:rsid w:val="00D26D67"/>
    <w:rsid w:val="00D30D63"/>
    <w:rsid w:val="00D31E70"/>
    <w:rsid w:val="00D31ED6"/>
    <w:rsid w:val="00D32A02"/>
    <w:rsid w:val="00D33415"/>
    <w:rsid w:val="00D33C87"/>
    <w:rsid w:val="00D35C1F"/>
    <w:rsid w:val="00D363E8"/>
    <w:rsid w:val="00D36B2C"/>
    <w:rsid w:val="00D407A5"/>
    <w:rsid w:val="00D409A0"/>
    <w:rsid w:val="00D420AB"/>
    <w:rsid w:val="00D42C88"/>
    <w:rsid w:val="00D43BFD"/>
    <w:rsid w:val="00D46B17"/>
    <w:rsid w:val="00D503C4"/>
    <w:rsid w:val="00D509DD"/>
    <w:rsid w:val="00D51892"/>
    <w:rsid w:val="00D51B19"/>
    <w:rsid w:val="00D52178"/>
    <w:rsid w:val="00D52985"/>
    <w:rsid w:val="00D5601E"/>
    <w:rsid w:val="00D56C26"/>
    <w:rsid w:val="00D57289"/>
    <w:rsid w:val="00D57BB7"/>
    <w:rsid w:val="00D57EC1"/>
    <w:rsid w:val="00D60FF1"/>
    <w:rsid w:val="00D61DDB"/>
    <w:rsid w:val="00D62190"/>
    <w:rsid w:val="00D6282F"/>
    <w:rsid w:val="00D63BB8"/>
    <w:rsid w:val="00D64900"/>
    <w:rsid w:val="00D64D74"/>
    <w:rsid w:val="00D651DF"/>
    <w:rsid w:val="00D651F4"/>
    <w:rsid w:val="00D705B1"/>
    <w:rsid w:val="00D70AF2"/>
    <w:rsid w:val="00D70C0F"/>
    <w:rsid w:val="00D72502"/>
    <w:rsid w:val="00D72511"/>
    <w:rsid w:val="00D731E8"/>
    <w:rsid w:val="00D746B2"/>
    <w:rsid w:val="00D7596C"/>
    <w:rsid w:val="00D76351"/>
    <w:rsid w:val="00D77693"/>
    <w:rsid w:val="00D8083F"/>
    <w:rsid w:val="00D8180C"/>
    <w:rsid w:val="00D836F6"/>
    <w:rsid w:val="00D8509E"/>
    <w:rsid w:val="00D862A7"/>
    <w:rsid w:val="00D86925"/>
    <w:rsid w:val="00D86CB4"/>
    <w:rsid w:val="00D87FD6"/>
    <w:rsid w:val="00D90C7F"/>
    <w:rsid w:val="00D91303"/>
    <w:rsid w:val="00D9178E"/>
    <w:rsid w:val="00D91907"/>
    <w:rsid w:val="00D92F4E"/>
    <w:rsid w:val="00D93F4A"/>
    <w:rsid w:val="00D96851"/>
    <w:rsid w:val="00DA0148"/>
    <w:rsid w:val="00DA03C2"/>
    <w:rsid w:val="00DA03E2"/>
    <w:rsid w:val="00DA2531"/>
    <w:rsid w:val="00DA29B3"/>
    <w:rsid w:val="00DA2CF1"/>
    <w:rsid w:val="00DA406F"/>
    <w:rsid w:val="00DA6C65"/>
    <w:rsid w:val="00DA745D"/>
    <w:rsid w:val="00DB1C22"/>
    <w:rsid w:val="00DB367D"/>
    <w:rsid w:val="00DB38BD"/>
    <w:rsid w:val="00DB557C"/>
    <w:rsid w:val="00DB5667"/>
    <w:rsid w:val="00DB5ECA"/>
    <w:rsid w:val="00DB620C"/>
    <w:rsid w:val="00DB6375"/>
    <w:rsid w:val="00DB6878"/>
    <w:rsid w:val="00DB78AE"/>
    <w:rsid w:val="00DC1311"/>
    <w:rsid w:val="00DC1F78"/>
    <w:rsid w:val="00DC2987"/>
    <w:rsid w:val="00DC2EAE"/>
    <w:rsid w:val="00DC3139"/>
    <w:rsid w:val="00DC462D"/>
    <w:rsid w:val="00DC47FF"/>
    <w:rsid w:val="00DC5B26"/>
    <w:rsid w:val="00DC5BF7"/>
    <w:rsid w:val="00DC68D3"/>
    <w:rsid w:val="00DC7640"/>
    <w:rsid w:val="00DC7E3F"/>
    <w:rsid w:val="00DD02B6"/>
    <w:rsid w:val="00DD0532"/>
    <w:rsid w:val="00DD2823"/>
    <w:rsid w:val="00DD33E4"/>
    <w:rsid w:val="00DD36BF"/>
    <w:rsid w:val="00DD38A2"/>
    <w:rsid w:val="00DD4295"/>
    <w:rsid w:val="00DD45A0"/>
    <w:rsid w:val="00DD4989"/>
    <w:rsid w:val="00DD56C7"/>
    <w:rsid w:val="00DD5E57"/>
    <w:rsid w:val="00DE09A0"/>
    <w:rsid w:val="00DE0A70"/>
    <w:rsid w:val="00DE13DB"/>
    <w:rsid w:val="00DE1575"/>
    <w:rsid w:val="00DE2306"/>
    <w:rsid w:val="00DE2ABF"/>
    <w:rsid w:val="00DE5618"/>
    <w:rsid w:val="00DE60B5"/>
    <w:rsid w:val="00DE6569"/>
    <w:rsid w:val="00DE6EE8"/>
    <w:rsid w:val="00DE76F8"/>
    <w:rsid w:val="00DF0867"/>
    <w:rsid w:val="00DF101D"/>
    <w:rsid w:val="00DF2402"/>
    <w:rsid w:val="00DF340D"/>
    <w:rsid w:val="00DF3900"/>
    <w:rsid w:val="00E00D0E"/>
    <w:rsid w:val="00E01D8A"/>
    <w:rsid w:val="00E022A6"/>
    <w:rsid w:val="00E03198"/>
    <w:rsid w:val="00E03940"/>
    <w:rsid w:val="00E040CC"/>
    <w:rsid w:val="00E1064C"/>
    <w:rsid w:val="00E111A4"/>
    <w:rsid w:val="00E12D4E"/>
    <w:rsid w:val="00E13B52"/>
    <w:rsid w:val="00E14824"/>
    <w:rsid w:val="00E156F8"/>
    <w:rsid w:val="00E16097"/>
    <w:rsid w:val="00E16713"/>
    <w:rsid w:val="00E167EB"/>
    <w:rsid w:val="00E17432"/>
    <w:rsid w:val="00E17F3C"/>
    <w:rsid w:val="00E215B4"/>
    <w:rsid w:val="00E22DBA"/>
    <w:rsid w:val="00E22DD5"/>
    <w:rsid w:val="00E232AA"/>
    <w:rsid w:val="00E24212"/>
    <w:rsid w:val="00E252C6"/>
    <w:rsid w:val="00E25786"/>
    <w:rsid w:val="00E27CF3"/>
    <w:rsid w:val="00E30B8D"/>
    <w:rsid w:val="00E30BB9"/>
    <w:rsid w:val="00E31143"/>
    <w:rsid w:val="00E3116C"/>
    <w:rsid w:val="00E31611"/>
    <w:rsid w:val="00E322D3"/>
    <w:rsid w:val="00E337BE"/>
    <w:rsid w:val="00E33A9F"/>
    <w:rsid w:val="00E341D7"/>
    <w:rsid w:val="00E34F8D"/>
    <w:rsid w:val="00E3625A"/>
    <w:rsid w:val="00E36CE1"/>
    <w:rsid w:val="00E4140A"/>
    <w:rsid w:val="00E42E01"/>
    <w:rsid w:val="00E43847"/>
    <w:rsid w:val="00E44E9D"/>
    <w:rsid w:val="00E4537F"/>
    <w:rsid w:val="00E4605A"/>
    <w:rsid w:val="00E46133"/>
    <w:rsid w:val="00E46731"/>
    <w:rsid w:val="00E469F7"/>
    <w:rsid w:val="00E50043"/>
    <w:rsid w:val="00E5021A"/>
    <w:rsid w:val="00E5062D"/>
    <w:rsid w:val="00E50C44"/>
    <w:rsid w:val="00E50C7F"/>
    <w:rsid w:val="00E50DB4"/>
    <w:rsid w:val="00E5314F"/>
    <w:rsid w:val="00E53775"/>
    <w:rsid w:val="00E5593B"/>
    <w:rsid w:val="00E56962"/>
    <w:rsid w:val="00E56BD7"/>
    <w:rsid w:val="00E57241"/>
    <w:rsid w:val="00E573C3"/>
    <w:rsid w:val="00E60061"/>
    <w:rsid w:val="00E6219B"/>
    <w:rsid w:val="00E653D3"/>
    <w:rsid w:val="00E72319"/>
    <w:rsid w:val="00E7233B"/>
    <w:rsid w:val="00E72743"/>
    <w:rsid w:val="00E731A9"/>
    <w:rsid w:val="00E73223"/>
    <w:rsid w:val="00E73E0B"/>
    <w:rsid w:val="00E74910"/>
    <w:rsid w:val="00E74DE2"/>
    <w:rsid w:val="00E75F3B"/>
    <w:rsid w:val="00E76BAC"/>
    <w:rsid w:val="00E76BBB"/>
    <w:rsid w:val="00E77044"/>
    <w:rsid w:val="00E802E4"/>
    <w:rsid w:val="00E80F2D"/>
    <w:rsid w:val="00E83FCF"/>
    <w:rsid w:val="00E842F8"/>
    <w:rsid w:val="00E84993"/>
    <w:rsid w:val="00E865CF"/>
    <w:rsid w:val="00E86885"/>
    <w:rsid w:val="00E87E7B"/>
    <w:rsid w:val="00E91078"/>
    <w:rsid w:val="00E911DB"/>
    <w:rsid w:val="00E915E0"/>
    <w:rsid w:val="00E9161C"/>
    <w:rsid w:val="00E9191B"/>
    <w:rsid w:val="00E937D6"/>
    <w:rsid w:val="00E94016"/>
    <w:rsid w:val="00E9470A"/>
    <w:rsid w:val="00E9555D"/>
    <w:rsid w:val="00E958EB"/>
    <w:rsid w:val="00E9653E"/>
    <w:rsid w:val="00E96A38"/>
    <w:rsid w:val="00E9710D"/>
    <w:rsid w:val="00EA0045"/>
    <w:rsid w:val="00EA2152"/>
    <w:rsid w:val="00EA36F1"/>
    <w:rsid w:val="00EA38A0"/>
    <w:rsid w:val="00EA3951"/>
    <w:rsid w:val="00EA3F7D"/>
    <w:rsid w:val="00EA4519"/>
    <w:rsid w:val="00EA4BC8"/>
    <w:rsid w:val="00EA5061"/>
    <w:rsid w:val="00EA5D14"/>
    <w:rsid w:val="00EA5FE9"/>
    <w:rsid w:val="00EA6724"/>
    <w:rsid w:val="00EB2C52"/>
    <w:rsid w:val="00EB3AEC"/>
    <w:rsid w:val="00EB563C"/>
    <w:rsid w:val="00EB596B"/>
    <w:rsid w:val="00EB5B2D"/>
    <w:rsid w:val="00EB5F16"/>
    <w:rsid w:val="00EB64B3"/>
    <w:rsid w:val="00EB722A"/>
    <w:rsid w:val="00EB74FB"/>
    <w:rsid w:val="00EC18C7"/>
    <w:rsid w:val="00EC2219"/>
    <w:rsid w:val="00EC3E2A"/>
    <w:rsid w:val="00EC5383"/>
    <w:rsid w:val="00EC5721"/>
    <w:rsid w:val="00EC6905"/>
    <w:rsid w:val="00EC6A70"/>
    <w:rsid w:val="00EC6EB7"/>
    <w:rsid w:val="00EC7287"/>
    <w:rsid w:val="00EC75D5"/>
    <w:rsid w:val="00EC7B55"/>
    <w:rsid w:val="00ED2253"/>
    <w:rsid w:val="00ED3131"/>
    <w:rsid w:val="00ED404C"/>
    <w:rsid w:val="00ED5C0D"/>
    <w:rsid w:val="00ED7127"/>
    <w:rsid w:val="00ED7150"/>
    <w:rsid w:val="00EE00CC"/>
    <w:rsid w:val="00EE1161"/>
    <w:rsid w:val="00EE17A5"/>
    <w:rsid w:val="00EE1C75"/>
    <w:rsid w:val="00EE2236"/>
    <w:rsid w:val="00EE2B1F"/>
    <w:rsid w:val="00EE2BAD"/>
    <w:rsid w:val="00EE43FE"/>
    <w:rsid w:val="00EE44AF"/>
    <w:rsid w:val="00EE510A"/>
    <w:rsid w:val="00EE54D2"/>
    <w:rsid w:val="00EE580A"/>
    <w:rsid w:val="00EE63BD"/>
    <w:rsid w:val="00EE7453"/>
    <w:rsid w:val="00EF038C"/>
    <w:rsid w:val="00EF04D4"/>
    <w:rsid w:val="00EF19CE"/>
    <w:rsid w:val="00EF2FCD"/>
    <w:rsid w:val="00EF31F9"/>
    <w:rsid w:val="00EF341D"/>
    <w:rsid w:val="00EF3B99"/>
    <w:rsid w:val="00EF3EEA"/>
    <w:rsid w:val="00EF3EF7"/>
    <w:rsid w:val="00EF49BC"/>
    <w:rsid w:val="00EF5BC1"/>
    <w:rsid w:val="00EF7D71"/>
    <w:rsid w:val="00F01EE8"/>
    <w:rsid w:val="00F02037"/>
    <w:rsid w:val="00F0282E"/>
    <w:rsid w:val="00F0437E"/>
    <w:rsid w:val="00F0620C"/>
    <w:rsid w:val="00F103C1"/>
    <w:rsid w:val="00F121C1"/>
    <w:rsid w:val="00F12213"/>
    <w:rsid w:val="00F122D0"/>
    <w:rsid w:val="00F15FDF"/>
    <w:rsid w:val="00F163C7"/>
    <w:rsid w:val="00F1646D"/>
    <w:rsid w:val="00F17B06"/>
    <w:rsid w:val="00F2108F"/>
    <w:rsid w:val="00F2144F"/>
    <w:rsid w:val="00F222F4"/>
    <w:rsid w:val="00F222F9"/>
    <w:rsid w:val="00F22DE4"/>
    <w:rsid w:val="00F22F49"/>
    <w:rsid w:val="00F23894"/>
    <w:rsid w:val="00F23A64"/>
    <w:rsid w:val="00F23DA0"/>
    <w:rsid w:val="00F24F72"/>
    <w:rsid w:val="00F254DC"/>
    <w:rsid w:val="00F25660"/>
    <w:rsid w:val="00F263D1"/>
    <w:rsid w:val="00F278E3"/>
    <w:rsid w:val="00F303AA"/>
    <w:rsid w:val="00F308B4"/>
    <w:rsid w:val="00F31396"/>
    <w:rsid w:val="00F3196C"/>
    <w:rsid w:val="00F31F4D"/>
    <w:rsid w:val="00F324E6"/>
    <w:rsid w:val="00F32853"/>
    <w:rsid w:val="00F32D72"/>
    <w:rsid w:val="00F32F54"/>
    <w:rsid w:val="00F333BE"/>
    <w:rsid w:val="00F337B2"/>
    <w:rsid w:val="00F34F68"/>
    <w:rsid w:val="00F350F5"/>
    <w:rsid w:val="00F3702C"/>
    <w:rsid w:val="00F372C1"/>
    <w:rsid w:val="00F37C6A"/>
    <w:rsid w:val="00F4035E"/>
    <w:rsid w:val="00F41BD1"/>
    <w:rsid w:val="00F42623"/>
    <w:rsid w:val="00F4262B"/>
    <w:rsid w:val="00F427B1"/>
    <w:rsid w:val="00F43744"/>
    <w:rsid w:val="00F443BE"/>
    <w:rsid w:val="00F447F7"/>
    <w:rsid w:val="00F44B79"/>
    <w:rsid w:val="00F45249"/>
    <w:rsid w:val="00F453B2"/>
    <w:rsid w:val="00F50700"/>
    <w:rsid w:val="00F50AB0"/>
    <w:rsid w:val="00F50CA2"/>
    <w:rsid w:val="00F53E45"/>
    <w:rsid w:val="00F54E23"/>
    <w:rsid w:val="00F558BC"/>
    <w:rsid w:val="00F55FFA"/>
    <w:rsid w:val="00F602CE"/>
    <w:rsid w:val="00F602E0"/>
    <w:rsid w:val="00F60D48"/>
    <w:rsid w:val="00F61EB9"/>
    <w:rsid w:val="00F62797"/>
    <w:rsid w:val="00F627F2"/>
    <w:rsid w:val="00F62D51"/>
    <w:rsid w:val="00F637D2"/>
    <w:rsid w:val="00F6386C"/>
    <w:rsid w:val="00F63F73"/>
    <w:rsid w:val="00F64687"/>
    <w:rsid w:val="00F66642"/>
    <w:rsid w:val="00F66E06"/>
    <w:rsid w:val="00F67331"/>
    <w:rsid w:val="00F673F3"/>
    <w:rsid w:val="00F6746F"/>
    <w:rsid w:val="00F70590"/>
    <w:rsid w:val="00F70E72"/>
    <w:rsid w:val="00F71868"/>
    <w:rsid w:val="00F723DC"/>
    <w:rsid w:val="00F746E5"/>
    <w:rsid w:val="00F74B16"/>
    <w:rsid w:val="00F7560B"/>
    <w:rsid w:val="00F75FFC"/>
    <w:rsid w:val="00F768AA"/>
    <w:rsid w:val="00F770D6"/>
    <w:rsid w:val="00F773FD"/>
    <w:rsid w:val="00F77872"/>
    <w:rsid w:val="00F804A0"/>
    <w:rsid w:val="00F8299C"/>
    <w:rsid w:val="00F83A67"/>
    <w:rsid w:val="00F84E51"/>
    <w:rsid w:val="00F864F7"/>
    <w:rsid w:val="00F8651D"/>
    <w:rsid w:val="00F872E3"/>
    <w:rsid w:val="00F878FE"/>
    <w:rsid w:val="00F927E9"/>
    <w:rsid w:val="00F93FF8"/>
    <w:rsid w:val="00F94926"/>
    <w:rsid w:val="00F94D46"/>
    <w:rsid w:val="00F94FD6"/>
    <w:rsid w:val="00F95444"/>
    <w:rsid w:val="00F95540"/>
    <w:rsid w:val="00F956CF"/>
    <w:rsid w:val="00F957F5"/>
    <w:rsid w:val="00F95829"/>
    <w:rsid w:val="00F95C4E"/>
    <w:rsid w:val="00F96C9B"/>
    <w:rsid w:val="00F97108"/>
    <w:rsid w:val="00F97D27"/>
    <w:rsid w:val="00F97E46"/>
    <w:rsid w:val="00FA081B"/>
    <w:rsid w:val="00FA25F3"/>
    <w:rsid w:val="00FA2648"/>
    <w:rsid w:val="00FA2C68"/>
    <w:rsid w:val="00FA3D44"/>
    <w:rsid w:val="00FA512D"/>
    <w:rsid w:val="00FA5B46"/>
    <w:rsid w:val="00FA66CE"/>
    <w:rsid w:val="00FA6CAC"/>
    <w:rsid w:val="00FA6E38"/>
    <w:rsid w:val="00FA7C79"/>
    <w:rsid w:val="00FB048A"/>
    <w:rsid w:val="00FB0D5F"/>
    <w:rsid w:val="00FB3441"/>
    <w:rsid w:val="00FB3B2F"/>
    <w:rsid w:val="00FB3D25"/>
    <w:rsid w:val="00FB454F"/>
    <w:rsid w:val="00FB52B7"/>
    <w:rsid w:val="00FB703C"/>
    <w:rsid w:val="00FC0D6B"/>
    <w:rsid w:val="00FC2038"/>
    <w:rsid w:val="00FC3B5F"/>
    <w:rsid w:val="00FC3FF3"/>
    <w:rsid w:val="00FC4E6C"/>
    <w:rsid w:val="00FC5315"/>
    <w:rsid w:val="00FC539A"/>
    <w:rsid w:val="00FC566D"/>
    <w:rsid w:val="00FD08A3"/>
    <w:rsid w:val="00FD0DEC"/>
    <w:rsid w:val="00FD1D58"/>
    <w:rsid w:val="00FD28CF"/>
    <w:rsid w:val="00FD325A"/>
    <w:rsid w:val="00FD3A20"/>
    <w:rsid w:val="00FD3B3C"/>
    <w:rsid w:val="00FD4172"/>
    <w:rsid w:val="00FD4BD9"/>
    <w:rsid w:val="00FD4D8E"/>
    <w:rsid w:val="00FD518A"/>
    <w:rsid w:val="00FD6247"/>
    <w:rsid w:val="00FD64E0"/>
    <w:rsid w:val="00FD75CD"/>
    <w:rsid w:val="00FD76A2"/>
    <w:rsid w:val="00FE0249"/>
    <w:rsid w:val="00FE03A7"/>
    <w:rsid w:val="00FE18D3"/>
    <w:rsid w:val="00FE1E57"/>
    <w:rsid w:val="00FE2844"/>
    <w:rsid w:val="00FE2BBF"/>
    <w:rsid w:val="00FE5268"/>
    <w:rsid w:val="00FE66E8"/>
    <w:rsid w:val="00FE7B6B"/>
    <w:rsid w:val="00FF1CF6"/>
    <w:rsid w:val="00FF2CB7"/>
    <w:rsid w:val="00FF339D"/>
    <w:rsid w:val="00FF5E07"/>
    <w:rsid w:val="00FF5F02"/>
    <w:rsid w:val="00FF67E5"/>
    <w:rsid w:val="00FF74C9"/>
    <w:rsid w:val="00FF77DB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B113A-D799-4474-A9F8-3E168A1B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912"/>
    <w:rPr>
      <w:rFonts w:eastAsia="MS Mincho"/>
      <w:sz w:val="24"/>
      <w:szCs w:val="24"/>
      <w:lang w:eastAsia="ja-JP"/>
    </w:rPr>
  </w:style>
  <w:style w:type="paragraph" w:styleId="berschrift4">
    <w:name w:val="heading 4"/>
    <w:basedOn w:val="Standard"/>
    <w:next w:val="Standard"/>
    <w:qFormat/>
    <w:rsid w:val="00A8783F"/>
    <w:pPr>
      <w:keepNext/>
      <w:outlineLvl w:val="3"/>
    </w:pPr>
    <w:rPr>
      <w:rFonts w:ascii="Tahoma" w:eastAsia="Times New Roman" w:hAnsi="Tahoma" w:cs="Tahoma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221912"/>
    <w:pPr>
      <w:autoSpaceDE w:val="0"/>
      <w:autoSpaceDN w:val="0"/>
      <w:adjustRightInd w:val="0"/>
      <w:spacing w:line="288" w:lineRule="auto"/>
      <w:textAlignment w:val="baseline"/>
    </w:pPr>
    <w:rPr>
      <w:rFonts w:ascii="Times" w:hAnsi="Times" w:cs="Times"/>
      <w:color w:val="000000"/>
      <w:sz w:val="24"/>
      <w:szCs w:val="24"/>
    </w:rPr>
  </w:style>
  <w:style w:type="paragraph" w:customStyle="1" w:styleId="rtfp2950">
    <w:name w:val="rtfp2950"/>
    <w:basedOn w:val="Standard"/>
    <w:rsid w:val="00221912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Hyperlink">
    <w:name w:val="Hyperlink"/>
    <w:rsid w:val="00CC4B85"/>
    <w:rPr>
      <w:color w:val="39458F"/>
      <w:u w:val="single"/>
    </w:rPr>
  </w:style>
  <w:style w:type="paragraph" w:customStyle="1" w:styleId="rtfp8668">
    <w:name w:val="rtfp8668"/>
    <w:basedOn w:val="Standard"/>
    <w:rsid w:val="00CC4B85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Textkrper">
    <w:name w:val="Body Text"/>
    <w:basedOn w:val="Standard"/>
    <w:rsid w:val="00A8783F"/>
    <w:pPr>
      <w:spacing w:line="360" w:lineRule="auto"/>
    </w:pPr>
    <w:rPr>
      <w:rFonts w:ascii="Arial" w:eastAsia="Times New Roman" w:hAnsi="Arial"/>
      <w:b/>
      <w:sz w:val="20"/>
      <w:szCs w:val="20"/>
      <w:lang w:eastAsia="de-DE"/>
    </w:rPr>
  </w:style>
  <w:style w:type="character" w:customStyle="1" w:styleId="style49">
    <w:name w:val="style49"/>
    <w:basedOn w:val="Absatz-Standardschriftart"/>
    <w:rsid w:val="006B0DED"/>
  </w:style>
  <w:style w:type="character" w:customStyle="1" w:styleId="style52">
    <w:name w:val="style52"/>
    <w:basedOn w:val="Absatz-Standardschriftart"/>
    <w:rsid w:val="006B0DED"/>
  </w:style>
  <w:style w:type="paragraph" w:styleId="Sprechblasentext">
    <w:name w:val="Balloon Text"/>
    <w:basedOn w:val="Standard"/>
    <w:semiHidden/>
    <w:rsid w:val="0092052E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87FD6"/>
    <w:rPr>
      <w:sz w:val="16"/>
      <w:szCs w:val="16"/>
    </w:rPr>
  </w:style>
  <w:style w:type="paragraph" w:styleId="Kommentartext">
    <w:name w:val="annotation text"/>
    <w:basedOn w:val="Standard"/>
    <w:semiHidden/>
    <w:rsid w:val="00D87FD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87FD6"/>
    <w:rPr>
      <w:b/>
      <w:bCs/>
    </w:rPr>
  </w:style>
  <w:style w:type="paragraph" w:styleId="StandardWeb">
    <w:name w:val="Normal (Web)"/>
    <w:basedOn w:val="Standard"/>
    <w:uiPriority w:val="99"/>
    <w:rsid w:val="001B0F34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Fett">
    <w:name w:val="Strong"/>
    <w:uiPriority w:val="99"/>
    <w:qFormat/>
    <w:rsid w:val="001B0F34"/>
    <w:rPr>
      <w:b/>
      <w:bCs/>
    </w:rPr>
  </w:style>
  <w:style w:type="paragraph" w:styleId="KeinLeerraum">
    <w:name w:val="No Spacing"/>
    <w:uiPriority w:val="99"/>
    <w:qFormat/>
    <w:rsid w:val="00667E97"/>
    <w:rPr>
      <w:rFonts w:ascii="Tahoma" w:eastAsia="Calibri" w:hAnsi="Tahoma" w:cs="Tahoma"/>
      <w:lang w:val="de-AT" w:eastAsia="de-AT"/>
    </w:rPr>
  </w:style>
  <w:style w:type="paragraph" w:styleId="Listenabsatz">
    <w:name w:val="List Paragraph"/>
    <w:basedOn w:val="Standard"/>
    <w:uiPriority w:val="34"/>
    <w:qFormat/>
    <w:rsid w:val="00203C5F"/>
    <w:pPr>
      <w:spacing w:after="160" w:line="259" w:lineRule="auto"/>
      <w:ind w:left="720"/>
      <w:contextualSpacing/>
    </w:pPr>
    <w:rPr>
      <w:rFonts w:ascii="Tahoma" w:eastAsia="Calibri" w:hAnsi="Tahoma"/>
      <w:sz w:val="20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B567BE"/>
    <w:pPr>
      <w:autoSpaceDE w:val="0"/>
      <w:autoSpaceDN w:val="0"/>
      <w:adjustRightInd w:val="0"/>
      <w:spacing w:line="288" w:lineRule="auto"/>
      <w:textAlignment w:val="baseline"/>
    </w:pPr>
    <w:rPr>
      <w:rFonts w:eastAsia="Times New Roman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on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cijan@meson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th@mesoni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MESONIC</Company>
  <LinksUpToDate>false</LinksUpToDate>
  <CharactersWithSpaces>3616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http://www.mesonic.com/</vt:lpwstr>
      </vt:variant>
      <vt:variant>
        <vt:lpwstr/>
      </vt:variant>
      <vt:variant>
        <vt:i4>7405661</vt:i4>
      </vt:variant>
      <vt:variant>
        <vt:i4>3</vt:i4>
      </vt:variant>
      <vt:variant>
        <vt:i4>0</vt:i4>
      </vt:variant>
      <vt:variant>
        <vt:i4>5</vt:i4>
      </vt:variant>
      <vt:variant>
        <vt:lpwstr>mailto:ycijan@mesonic.com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mailto:charth@mesonic.com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cp:lastModifiedBy>Claudia Harth</cp:lastModifiedBy>
  <cp:revision>14</cp:revision>
  <cp:lastPrinted>2017-03-21T09:19:00Z</cp:lastPrinted>
  <dcterms:created xsi:type="dcterms:W3CDTF">2018-08-29T08:43:00Z</dcterms:created>
  <dcterms:modified xsi:type="dcterms:W3CDTF">2018-10-08T07:17:00Z</dcterms:modified>
</cp:coreProperties>
</file>